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1A2B60" w:rsidRDefault="00630285">
      <w:pPr>
        <w:pStyle w:val="Title"/>
        <w:rPr>
          <w:u w:val="single"/>
          <w:lang w:val="es-ES"/>
        </w:rPr>
      </w:pPr>
      <w:r w:rsidRPr="001A2B60">
        <w:rPr>
          <w:u w:val="single"/>
          <w:lang w:val="es-ES"/>
        </w:rPr>
        <w:t xml:space="preserve">B O R O U G H   O F   K E T </w:t>
      </w:r>
      <w:proofErr w:type="spellStart"/>
      <w:r w:rsidRPr="001A2B60">
        <w:rPr>
          <w:u w:val="single"/>
          <w:lang w:val="es-ES"/>
        </w:rPr>
        <w:t>T</w:t>
      </w:r>
      <w:proofErr w:type="spellEnd"/>
      <w:r w:rsidRPr="001A2B60">
        <w:rPr>
          <w:u w:val="single"/>
          <w:lang w:val="es-ES"/>
        </w:rPr>
        <w:t xml:space="preserve"> E R I N G</w:t>
      </w:r>
    </w:p>
    <w:p w:rsidR="00630285" w:rsidRPr="001A2B60" w:rsidRDefault="00630285">
      <w:pPr>
        <w:rPr>
          <w:lang w:val="es-ES"/>
        </w:rPr>
      </w:pPr>
    </w:p>
    <w:p w:rsidR="00630285" w:rsidRPr="001A2B60" w:rsidRDefault="009D117E">
      <w:pPr>
        <w:jc w:val="center"/>
        <w:rPr>
          <w:b/>
          <w:bCs/>
          <w:u w:val="single"/>
        </w:rPr>
      </w:pPr>
      <w:r w:rsidRPr="001A2B60">
        <w:rPr>
          <w:b/>
          <w:bCs/>
          <w:u w:val="single"/>
        </w:rPr>
        <w:t>PLANNING COMMITTEE</w:t>
      </w:r>
    </w:p>
    <w:p w:rsidR="00630285" w:rsidRPr="001A2B60" w:rsidRDefault="00630285">
      <w:pPr>
        <w:jc w:val="center"/>
        <w:rPr>
          <w:b/>
          <w:bCs/>
          <w:u w:val="single"/>
        </w:rPr>
      </w:pPr>
    </w:p>
    <w:p w:rsidR="00630285" w:rsidRPr="001A2B60" w:rsidRDefault="00FA7D3A">
      <w:pPr>
        <w:pStyle w:val="Heading1"/>
      </w:pPr>
      <w:r w:rsidRPr="001A2B60">
        <w:t xml:space="preserve">Meeting held – </w:t>
      </w:r>
      <w:r w:rsidR="003D63AF">
        <w:t>16</w:t>
      </w:r>
      <w:r w:rsidR="003D63AF" w:rsidRPr="003D63AF">
        <w:rPr>
          <w:vertAlign w:val="superscript"/>
        </w:rPr>
        <w:t>th</w:t>
      </w:r>
      <w:r w:rsidR="003D63AF">
        <w:t xml:space="preserve"> August</w:t>
      </w:r>
      <w:r w:rsidR="00D15522" w:rsidRPr="001A2B60">
        <w:t xml:space="preserve"> </w:t>
      </w:r>
      <w:r w:rsidR="00370234" w:rsidRPr="001A2B60">
        <w:t>2016</w:t>
      </w:r>
    </w:p>
    <w:p w:rsidR="00630285" w:rsidRDefault="00630285">
      <w:pPr>
        <w:jc w:val="center"/>
      </w:pPr>
    </w:p>
    <w:p w:rsidR="003D63AF" w:rsidRPr="001A2B60" w:rsidRDefault="003D63AF">
      <w:pPr>
        <w:jc w:val="center"/>
      </w:pPr>
    </w:p>
    <w:p w:rsidR="00630285" w:rsidRPr="001A2B60" w:rsidRDefault="00630285">
      <w:pPr>
        <w:jc w:val="center"/>
      </w:pPr>
    </w:p>
    <w:p w:rsidR="00630285" w:rsidRPr="001A2B60" w:rsidRDefault="00630285" w:rsidP="00AE33B1">
      <w:pPr>
        <w:tabs>
          <w:tab w:val="left" w:pos="120"/>
          <w:tab w:val="left" w:pos="1680"/>
        </w:tabs>
        <w:jc w:val="both"/>
      </w:pPr>
      <w:r w:rsidRPr="001A2B60">
        <w:rPr>
          <w:b/>
        </w:rPr>
        <w:tab/>
      </w:r>
      <w:r w:rsidRPr="001A2B60">
        <w:rPr>
          <w:b/>
          <w:u w:val="single"/>
        </w:rPr>
        <w:t>Present</w:t>
      </w:r>
      <w:r w:rsidR="00FA7D3A" w:rsidRPr="001A2B60">
        <w:rPr>
          <w:b/>
        </w:rPr>
        <w:t>:</w:t>
      </w:r>
      <w:r w:rsidR="00FA7D3A" w:rsidRPr="001A2B60">
        <w:tab/>
        <w:t xml:space="preserve">Councillor </w:t>
      </w:r>
      <w:r w:rsidR="007B206E" w:rsidRPr="001A2B60">
        <w:t>Shirley Lynch</w:t>
      </w:r>
      <w:r w:rsidR="00FA7D3A" w:rsidRPr="001A2B60">
        <w:t xml:space="preserve"> (Chair)</w:t>
      </w:r>
    </w:p>
    <w:p w:rsidR="00D15522" w:rsidRPr="001A2B60" w:rsidRDefault="00FA7D3A" w:rsidP="00D15522">
      <w:pPr>
        <w:tabs>
          <w:tab w:val="left" w:pos="1080"/>
          <w:tab w:val="left" w:pos="1680"/>
        </w:tabs>
        <w:ind w:left="1680"/>
        <w:jc w:val="both"/>
      </w:pPr>
      <w:r w:rsidRPr="001A2B60">
        <w:t>Councillors</w:t>
      </w:r>
      <w:r w:rsidR="00FA67C8" w:rsidRPr="001A2B60">
        <w:t xml:space="preserve"> </w:t>
      </w:r>
      <w:r w:rsidR="00486523">
        <w:t xml:space="preserve">Linda Adams, </w:t>
      </w:r>
      <w:r w:rsidR="00F91A82" w:rsidRPr="001A2B60">
        <w:t>Ash Davies</w:t>
      </w:r>
      <w:r w:rsidR="00FA67C8" w:rsidRPr="001A2B60">
        <w:t xml:space="preserve">, </w:t>
      </w:r>
      <w:r w:rsidR="003D63AF">
        <w:t xml:space="preserve">Ian Jelley, Cliff Moreton, </w:t>
      </w:r>
      <w:r w:rsidR="00BA3EBA" w:rsidRPr="001A2B60">
        <w:t>Mark Rowley</w:t>
      </w:r>
      <w:r w:rsidR="00486523">
        <w:t>, Lesley Thurland</w:t>
      </w:r>
      <w:r w:rsidR="003D63AF">
        <w:t>, Greg Titcombe</w:t>
      </w:r>
      <w:r w:rsidR="00486523">
        <w:t xml:space="preserve"> </w:t>
      </w:r>
      <w:r w:rsidR="00466B6C" w:rsidRPr="001A2B60">
        <w:t xml:space="preserve">and </w:t>
      </w:r>
      <w:r w:rsidR="00486523">
        <w:t>Keli Watts</w:t>
      </w:r>
      <w:r w:rsidR="00D15522" w:rsidRPr="001A2B60">
        <w:t xml:space="preserve"> </w:t>
      </w:r>
    </w:p>
    <w:p w:rsidR="00630285" w:rsidRDefault="00630285">
      <w:pPr>
        <w:tabs>
          <w:tab w:val="left" w:pos="1080"/>
          <w:tab w:val="left" w:pos="2880"/>
        </w:tabs>
      </w:pPr>
    </w:p>
    <w:p w:rsidR="003D63AF" w:rsidRPr="001A2B60" w:rsidRDefault="003D63AF">
      <w:pPr>
        <w:tabs>
          <w:tab w:val="left" w:pos="1080"/>
          <w:tab w:val="left" w:pos="2880"/>
        </w:tabs>
      </w:pPr>
    </w:p>
    <w:p w:rsidR="00AB0124" w:rsidRPr="001A2B60" w:rsidRDefault="00AB0124">
      <w:pPr>
        <w:tabs>
          <w:tab w:val="left" w:pos="1080"/>
          <w:tab w:val="left" w:pos="2880"/>
        </w:tabs>
      </w:pPr>
    </w:p>
    <w:p w:rsidR="00630285" w:rsidRPr="001A2B60" w:rsidRDefault="00BA6CA4" w:rsidP="008444EE">
      <w:pPr>
        <w:tabs>
          <w:tab w:val="left" w:pos="2280"/>
          <w:tab w:val="left" w:pos="6525"/>
        </w:tabs>
        <w:ind w:left="1680" w:hanging="1680"/>
        <w:jc w:val="both"/>
        <w:rPr>
          <w:b/>
          <w:bCs/>
          <w:u w:val="single"/>
        </w:rPr>
      </w:pPr>
      <w:r w:rsidRPr="001A2B60">
        <w:rPr>
          <w:b/>
          <w:bCs/>
        </w:rPr>
        <w:t>1</w:t>
      </w:r>
      <w:r w:rsidR="00AE76F8" w:rsidRPr="001A2B60">
        <w:rPr>
          <w:b/>
          <w:bCs/>
        </w:rPr>
        <w:t>6</w:t>
      </w:r>
      <w:proofErr w:type="gramStart"/>
      <w:r w:rsidR="009D117E" w:rsidRPr="001A2B60">
        <w:rPr>
          <w:b/>
          <w:bCs/>
        </w:rPr>
        <w:t>.PC</w:t>
      </w:r>
      <w:r w:rsidR="003D63AF">
        <w:rPr>
          <w:b/>
          <w:bCs/>
        </w:rPr>
        <w:t>.12</w:t>
      </w:r>
      <w:proofErr w:type="gramEnd"/>
      <w:r w:rsidR="00630285" w:rsidRPr="001A2B60">
        <w:rPr>
          <w:b/>
          <w:bCs/>
        </w:rPr>
        <w:tab/>
      </w:r>
      <w:r w:rsidR="00630285" w:rsidRPr="001A2B60">
        <w:rPr>
          <w:b/>
          <w:bCs/>
          <w:u w:val="single"/>
        </w:rPr>
        <w:t>APOLOGIES</w:t>
      </w:r>
    </w:p>
    <w:p w:rsidR="007B206E" w:rsidRPr="001A2B60" w:rsidRDefault="007B206E">
      <w:pPr>
        <w:tabs>
          <w:tab w:val="left" w:pos="2280"/>
        </w:tabs>
        <w:ind w:left="1680" w:hanging="1680"/>
        <w:jc w:val="both"/>
      </w:pPr>
    </w:p>
    <w:p w:rsidR="007B206E" w:rsidRPr="001A2B60" w:rsidRDefault="00630285">
      <w:pPr>
        <w:tabs>
          <w:tab w:val="left" w:pos="2280"/>
        </w:tabs>
        <w:ind w:left="1680" w:hanging="1680"/>
        <w:jc w:val="both"/>
      </w:pPr>
      <w:r w:rsidRPr="001A2B60">
        <w:tab/>
      </w:r>
      <w:r w:rsidR="00466B6C" w:rsidRPr="001A2B60">
        <w:t xml:space="preserve">Apologies for absence were received from </w:t>
      </w:r>
      <w:r w:rsidR="003D63AF">
        <w:t>Councillor David Soans and it was noted that Councillor Ian Jelley would be acting as substitute.</w:t>
      </w:r>
    </w:p>
    <w:p w:rsidR="00D15522" w:rsidRDefault="00D15522">
      <w:pPr>
        <w:tabs>
          <w:tab w:val="left" w:pos="2280"/>
        </w:tabs>
        <w:ind w:left="1680" w:hanging="1680"/>
        <w:jc w:val="both"/>
      </w:pPr>
    </w:p>
    <w:p w:rsidR="00E33317" w:rsidRPr="001A2B60" w:rsidRDefault="00E33317">
      <w:pPr>
        <w:tabs>
          <w:tab w:val="left" w:pos="2280"/>
        </w:tabs>
        <w:ind w:left="1680" w:hanging="1680"/>
        <w:jc w:val="both"/>
      </w:pPr>
    </w:p>
    <w:p w:rsidR="00022539" w:rsidRPr="001A2B60" w:rsidRDefault="00022539">
      <w:pPr>
        <w:tabs>
          <w:tab w:val="left" w:pos="2280"/>
        </w:tabs>
        <w:ind w:left="1680" w:hanging="1680"/>
        <w:jc w:val="both"/>
      </w:pPr>
    </w:p>
    <w:p w:rsidR="00630285" w:rsidRPr="001A2B60" w:rsidRDefault="00BD50DA">
      <w:pPr>
        <w:tabs>
          <w:tab w:val="left" w:pos="2280"/>
        </w:tabs>
        <w:ind w:left="1680" w:hanging="1680"/>
        <w:jc w:val="both"/>
        <w:rPr>
          <w:b/>
          <w:bCs/>
          <w:u w:val="single"/>
        </w:rPr>
      </w:pPr>
      <w:r w:rsidRPr="001A2B60">
        <w:rPr>
          <w:b/>
          <w:bCs/>
        </w:rPr>
        <w:t>1</w:t>
      </w:r>
      <w:r w:rsidR="00AE76F8" w:rsidRPr="001A2B60">
        <w:rPr>
          <w:b/>
          <w:bCs/>
        </w:rPr>
        <w:t>6</w:t>
      </w:r>
      <w:proofErr w:type="gramStart"/>
      <w:r w:rsidR="009D117E" w:rsidRPr="001A2B60">
        <w:rPr>
          <w:b/>
          <w:bCs/>
        </w:rPr>
        <w:t>.PC</w:t>
      </w:r>
      <w:r w:rsidR="00630285" w:rsidRPr="001A2B60">
        <w:rPr>
          <w:b/>
          <w:bCs/>
        </w:rPr>
        <w:t>.</w:t>
      </w:r>
      <w:r w:rsidR="003D63AF">
        <w:rPr>
          <w:b/>
          <w:bCs/>
        </w:rPr>
        <w:t>13</w:t>
      </w:r>
      <w:proofErr w:type="gramEnd"/>
      <w:r w:rsidR="00630285" w:rsidRPr="001A2B60">
        <w:rPr>
          <w:b/>
          <w:bCs/>
        </w:rPr>
        <w:tab/>
      </w:r>
      <w:r w:rsidR="00630285" w:rsidRPr="001A2B60">
        <w:rPr>
          <w:b/>
          <w:bCs/>
          <w:u w:val="single"/>
        </w:rPr>
        <w:t>DECLARATIONS OF INTEREST</w:t>
      </w:r>
    </w:p>
    <w:p w:rsidR="00630285" w:rsidRPr="001A2B60" w:rsidRDefault="00630285">
      <w:pPr>
        <w:tabs>
          <w:tab w:val="left" w:pos="2280"/>
        </w:tabs>
        <w:ind w:left="1680" w:hanging="1680"/>
        <w:jc w:val="both"/>
        <w:rPr>
          <w:b/>
          <w:bCs/>
          <w:u w:val="single"/>
        </w:rPr>
      </w:pPr>
    </w:p>
    <w:p w:rsidR="00D15522" w:rsidRDefault="00FA7D3A" w:rsidP="00D15522">
      <w:pPr>
        <w:tabs>
          <w:tab w:val="left" w:pos="2280"/>
        </w:tabs>
        <w:ind w:left="1680" w:hanging="1680"/>
        <w:jc w:val="both"/>
      </w:pPr>
      <w:r w:rsidRPr="001A2B60">
        <w:tab/>
      </w:r>
      <w:r w:rsidR="003D63AF">
        <w:t xml:space="preserve">Councillor Watts declared an interest in item 5.1 as the treasurer of </w:t>
      </w:r>
      <w:proofErr w:type="spellStart"/>
      <w:r w:rsidR="003D63AF">
        <w:t>Maplefields</w:t>
      </w:r>
      <w:proofErr w:type="spellEnd"/>
      <w:r w:rsidR="003D63AF">
        <w:t xml:space="preserve"> Community Association and stated her intention to withdraw from the meeting during this item.</w:t>
      </w:r>
    </w:p>
    <w:p w:rsidR="003D63AF" w:rsidRDefault="003D63AF" w:rsidP="00D15522">
      <w:pPr>
        <w:tabs>
          <w:tab w:val="left" w:pos="2280"/>
        </w:tabs>
        <w:ind w:left="1680" w:hanging="1680"/>
        <w:jc w:val="both"/>
      </w:pPr>
    </w:p>
    <w:p w:rsidR="003D63AF" w:rsidRPr="001A2B60" w:rsidRDefault="003D63AF" w:rsidP="003D63AF">
      <w:pPr>
        <w:tabs>
          <w:tab w:val="left" w:pos="2280"/>
        </w:tabs>
        <w:ind w:left="1680" w:firstLine="21"/>
        <w:jc w:val="both"/>
      </w:pPr>
      <w:r>
        <w:t xml:space="preserve">Councillor Davies declared an interest in item 5.1 as a member of the </w:t>
      </w:r>
      <w:proofErr w:type="spellStart"/>
      <w:r>
        <w:t>Maplefields</w:t>
      </w:r>
      <w:proofErr w:type="spellEnd"/>
      <w:r>
        <w:t xml:space="preserve"> Community Association Committee and stated his intention to withdraw from the meeting during this item.</w:t>
      </w:r>
    </w:p>
    <w:p w:rsidR="00F91A82" w:rsidRDefault="00F91A82" w:rsidP="00370234">
      <w:pPr>
        <w:tabs>
          <w:tab w:val="left" w:pos="2280"/>
        </w:tabs>
        <w:ind w:left="1680" w:hanging="1680"/>
        <w:jc w:val="both"/>
      </w:pPr>
    </w:p>
    <w:p w:rsidR="00E33317" w:rsidRPr="001A2B60" w:rsidRDefault="00E33317" w:rsidP="00370234">
      <w:pPr>
        <w:tabs>
          <w:tab w:val="left" w:pos="2280"/>
        </w:tabs>
        <w:ind w:left="1680" w:hanging="1680"/>
        <w:jc w:val="both"/>
      </w:pPr>
    </w:p>
    <w:p w:rsidR="007B206E" w:rsidRPr="001A2B60" w:rsidRDefault="00F91A82">
      <w:pPr>
        <w:tabs>
          <w:tab w:val="left" w:pos="2280"/>
        </w:tabs>
        <w:ind w:left="1680" w:hanging="1680"/>
        <w:jc w:val="both"/>
      </w:pPr>
      <w:r w:rsidRPr="001A2B60">
        <w:tab/>
      </w:r>
    </w:p>
    <w:p w:rsidR="00630285" w:rsidRPr="001A2B60" w:rsidRDefault="00AE76F8">
      <w:pPr>
        <w:tabs>
          <w:tab w:val="left" w:pos="2280"/>
        </w:tabs>
        <w:ind w:left="1680" w:hanging="1680"/>
        <w:jc w:val="both"/>
        <w:rPr>
          <w:b/>
          <w:bCs/>
          <w:u w:val="single"/>
        </w:rPr>
      </w:pPr>
      <w:r w:rsidRPr="001A2B60">
        <w:rPr>
          <w:b/>
          <w:bCs/>
        </w:rPr>
        <w:t>*16</w:t>
      </w:r>
      <w:r w:rsidR="009D117E" w:rsidRPr="001A2B60">
        <w:rPr>
          <w:b/>
          <w:bCs/>
        </w:rPr>
        <w:t>.PC</w:t>
      </w:r>
      <w:r w:rsidR="00630285" w:rsidRPr="001A2B60">
        <w:rPr>
          <w:b/>
          <w:bCs/>
        </w:rPr>
        <w:t>.</w:t>
      </w:r>
      <w:r w:rsidR="003D63AF">
        <w:rPr>
          <w:b/>
          <w:bCs/>
        </w:rPr>
        <w:t>14</w:t>
      </w:r>
      <w:r w:rsidR="00630285" w:rsidRPr="001A2B60">
        <w:rPr>
          <w:b/>
          <w:bCs/>
        </w:rPr>
        <w:tab/>
      </w:r>
      <w:r w:rsidR="00630285" w:rsidRPr="001A2B60">
        <w:rPr>
          <w:b/>
          <w:bCs/>
          <w:u w:val="single"/>
        </w:rPr>
        <w:t>MINUTES</w:t>
      </w:r>
    </w:p>
    <w:p w:rsidR="00630285" w:rsidRPr="001A2B60" w:rsidRDefault="00630285">
      <w:pPr>
        <w:tabs>
          <w:tab w:val="left" w:pos="2280"/>
        </w:tabs>
        <w:ind w:left="1680" w:hanging="1680"/>
        <w:jc w:val="both"/>
      </w:pPr>
    </w:p>
    <w:p w:rsidR="00630285" w:rsidRPr="001A2B60" w:rsidRDefault="00630285" w:rsidP="00BD50DA">
      <w:pPr>
        <w:tabs>
          <w:tab w:val="left" w:pos="1680"/>
        </w:tabs>
        <w:ind w:left="3360" w:hanging="3077"/>
        <w:jc w:val="both"/>
      </w:pPr>
      <w:r w:rsidRPr="001A2B60">
        <w:tab/>
      </w:r>
      <w:r w:rsidRPr="001A2B60">
        <w:rPr>
          <w:b/>
          <w:u w:val="single"/>
        </w:rPr>
        <w:t>RESOLVED</w:t>
      </w:r>
      <w:r w:rsidRPr="001A2B60">
        <w:tab/>
        <w:t>that</w:t>
      </w:r>
      <w:r w:rsidR="0034015D" w:rsidRPr="001A2B60">
        <w:t xml:space="preserve"> </w:t>
      </w:r>
      <w:r w:rsidRPr="001A2B60">
        <w:t>the minutes of the meeting</w:t>
      </w:r>
      <w:r w:rsidR="007B206E" w:rsidRPr="001A2B60">
        <w:t>s</w:t>
      </w:r>
      <w:r w:rsidRPr="001A2B60">
        <w:t xml:space="preserve"> of </w:t>
      </w:r>
      <w:r w:rsidR="009D117E" w:rsidRPr="001A2B60">
        <w:t xml:space="preserve">the </w:t>
      </w:r>
      <w:r w:rsidRPr="001A2B60">
        <w:t xml:space="preserve">Planning Committee held on </w:t>
      </w:r>
      <w:r w:rsidR="003D63AF">
        <w:t>19</w:t>
      </w:r>
      <w:r w:rsidR="003D63AF" w:rsidRPr="003D63AF">
        <w:rPr>
          <w:vertAlign w:val="superscript"/>
        </w:rPr>
        <w:t>th</w:t>
      </w:r>
      <w:r w:rsidR="003D63AF">
        <w:t xml:space="preserve"> July 2016</w:t>
      </w:r>
      <w:r w:rsidR="00BC648F" w:rsidRPr="001A2B60">
        <w:t xml:space="preserve"> </w:t>
      </w:r>
      <w:r w:rsidRPr="001A2B60">
        <w:t xml:space="preserve">be approved as a correct </w:t>
      </w:r>
      <w:r w:rsidR="00370234" w:rsidRPr="001A2B60">
        <w:t>record and signed by the Chair</w:t>
      </w:r>
    </w:p>
    <w:p w:rsidR="00630285" w:rsidRPr="001A2B60" w:rsidRDefault="00630285">
      <w:pPr>
        <w:tabs>
          <w:tab w:val="left" w:pos="2268"/>
        </w:tabs>
        <w:ind w:left="3969" w:hanging="3686"/>
        <w:jc w:val="both"/>
      </w:pPr>
    </w:p>
    <w:p w:rsidR="0061519C" w:rsidRDefault="0061519C">
      <w:pPr>
        <w:tabs>
          <w:tab w:val="left" w:pos="2268"/>
        </w:tabs>
        <w:ind w:left="3969" w:hanging="3686"/>
        <w:jc w:val="both"/>
      </w:pPr>
    </w:p>
    <w:p w:rsidR="00E33317" w:rsidRPr="001A2B60" w:rsidRDefault="00E33317">
      <w:pPr>
        <w:tabs>
          <w:tab w:val="left" w:pos="2268"/>
        </w:tabs>
        <w:ind w:left="3969" w:hanging="3686"/>
        <w:jc w:val="both"/>
      </w:pPr>
    </w:p>
    <w:p w:rsidR="00630285" w:rsidRPr="001A2B60" w:rsidRDefault="00630285">
      <w:pPr>
        <w:tabs>
          <w:tab w:val="left" w:pos="2280"/>
        </w:tabs>
        <w:ind w:left="1680" w:hanging="1680"/>
        <w:jc w:val="both"/>
      </w:pPr>
      <w:r w:rsidRPr="001A2B60">
        <w:t>*</w:t>
      </w:r>
      <w:r w:rsidR="00BA6CA4" w:rsidRPr="001A2B60">
        <w:rPr>
          <w:b/>
          <w:bCs/>
        </w:rPr>
        <w:t>1</w:t>
      </w:r>
      <w:r w:rsidR="00AE76F8" w:rsidRPr="001A2B60">
        <w:rPr>
          <w:b/>
          <w:bCs/>
        </w:rPr>
        <w:t>6</w:t>
      </w:r>
      <w:r w:rsidR="009D117E" w:rsidRPr="001A2B60">
        <w:rPr>
          <w:b/>
          <w:bCs/>
        </w:rPr>
        <w:t>.PC</w:t>
      </w:r>
      <w:r w:rsidRPr="001A2B60">
        <w:rPr>
          <w:b/>
          <w:bCs/>
        </w:rPr>
        <w:t>.</w:t>
      </w:r>
      <w:r w:rsidR="003D63AF">
        <w:rPr>
          <w:b/>
          <w:bCs/>
        </w:rPr>
        <w:t>15</w:t>
      </w:r>
      <w:r w:rsidRPr="001A2B60">
        <w:rPr>
          <w:b/>
          <w:bCs/>
        </w:rPr>
        <w:tab/>
      </w:r>
      <w:r w:rsidRPr="001A2B60">
        <w:rPr>
          <w:b/>
          <w:bCs/>
          <w:u w:val="single"/>
        </w:rPr>
        <w:t>ITEMS OF URGENT BUSINESS</w:t>
      </w:r>
    </w:p>
    <w:p w:rsidR="00630285" w:rsidRPr="001A2B60" w:rsidRDefault="00630285">
      <w:pPr>
        <w:tabs>
          <w:tab w:val="left" w:pos="2280"/>
        </w:tabs>
        <w:ind w:left="1680" w:hanging="1680"/>
        <w:jc w:val="both"/>
      </w:pPr>
    </w:p>
    <w:p w:rsidR="008A266B" w:rsidRPr="001A2B60" w:rsidRDefault="003D63AF" w:rsidP="008A266B">
      <w:pPr>
        <w:tabs>
          <w:tab w:val="left" w:pos="1701"/>
        </w:tabs>
        <w:ind w:left="1680"/>
        <w:jc w:val="both"/>
      </w:pPr>
      <w:r>
        <w:t>None</w:t>
      </w:r>
    </w:p>
    <w:p w:rsidR="00ED5D79" w:rsidRDefault="00ED5D79" w:rsidP="00BA3EBA">
      <w:pPr>
        <w:tabs>
          <w:tab w:val="left" w:pos="1701"/>
        </w:tabs>
        <w:ind w:left="1680"/>
        <w:rPr>
          <w:bCs/>
        </w:rPr>
      </w:pPr>
    </w:p>
    <w:p w:rsidR="00E33317" w:rsidRPr="001A2B60" w:rsidRDefault="00E33317" w:rsidP="00BA3EBA">
      <w:pPr>
        <w:tabs>
          <w:tab w:val="left" w:pos="1701"/>
        </w:tabs>
        <w:ind w:left="1680"/>
        <w:rPr>
          <w:bCs/>
        </w:rPr>
      </w:pPr>
    </w:p>
    <w:p w:rsidR="003F39CC" w:rsidRPr="001A2B60" w:rsidRDefault="003F39CC" w:rsidP="00BA3EBA">
      <w:pPr>
        <w:tabs>
          <w:tab w:val="left" w:pos="1701"/>
        </w:tabs>
        <w:ind w:left="1680"/>
        <w:rPr>
          <w:bCs/>
        </w:rPr>
      </w:pPr>
    </w:p>
    <w:p w:rsidR="00630285" w:rsidRPr="001A2B60" w:rsidRDefault="00BA6CA4" w:rsidP="00AE76F8">
      <w:pPr>
        <w:tabs>
          <w:tab w:val="left" w:pos="2280"/>
        </w:tabs>
        <w:ind w:left="1680" w:hanging="1680"/>
        <w:jc w:val="both"/>
        <w:rPr>
          <w:b/>
          <w:bCs/>
        </w:rPr>
      </w:pPr>
      <w:r w:rsidRPr="001A2B60">
        <w:rPr>
          <w:b/>
          <w:bCs/>
        </w:rPr>
        <w:t>*1</w:t>
      </w:r>
      <w:r w:rsidR="00AE76F8" w:rsidRPr="001A2B60">
        <w:rPr>
          <w:b/>
          <w:bCs/>
        </w:rPr>
        <w:t>6</w:t>
      </w:r>
      <w:r w:rsidR="009D117E" w:rsidRPr="001A2B60">
        <w:rPr>
          <w:b/>
          <w:bCs/>
        </w:rPr>
        <w:t>.PC</w:t>
      </w:r>
      <w:r w:rsidR="00630285" w:rsidRPr="001A2B60">
        <w:rPr>
          <w:b/>
          <w:bCs/>
        </w:rPr>
        <w:t>.</w:t>
      </w:r>
      <w:r w:rsidR="003D63AF">
        <w:rPr>
          <w:b/>
          <w:bCs/>
        </w:rPr>
        <w:t>16</w:t>
      </w:r>
      <w:r w:rsidR="00630285" w:rsidRPr="001A2B60">
        <w:rPr>
          <w:b/>
          <w:bCs/>
        </w:rPr>
        <w:tab/>
      </w:r>
      <w:r w:rsidR="00630285" w:rsidRPr="001A2B60">
        <w:rPr>
          <w:b/>
          <w:bCs/>
          <w:u w:val="single"/>
        </w:rPr>
        <w:t>APPLICATIONS FOR PLANNING PERMISSION</w:t>
      </w:r>
    </w:p>
    <w:p w:rsidR="00630285" w:rsidRPr="001A2B60" w:rsidRDefault="00630285">
      <w:pPr>
        <w:tabs>
          <w:tab w:val="left" w:pos="2280"/>
        </w:tabs>
        <w:ind w:left="1680" w:hanging="1680"/>
        <w:jc w:val="both"/>
      </w:pPr>
    </w:p>
    <w:p w:rsidR="00630285" w:rsidRPr="001A2B60" w:rsidRDefault="00630285" w:rsidP="007D1413">
      <w:pPr>
        <w:pStyle w:val="BodyTextIndent"/>
      </w:pPr>
      <w:r w:rsidRPr="001A2B60">
        <w:tab/>
        <w:t xml:space="preserve">The </w:t>
      </w:r>
      <w:r w:rsidR="009D117E" w:rsidRPr="001A2B60">
        <w:t>Committee</w:t>
      </w:r>
      <w:r w:rsidRPr="001A2B60">
        <w:t xml:space="preserve"> considered the following applications for planning permission which were set out in the Head of Development Control’s </w:t>
      </w:r>
      <w:r w:rsidRPr="001A2B60">
        <w:lastRenderedPageBreak/>
        <w:t>Report and which were suppleme</w:t>
      </w:r>
      <w:r w:rsidR="00FA7D3A" w:rsidRPr="001A2B60">
        <w:t>nted verbally</w:t>
      </w:r>
      <w:r w:rsidR="00B278B2" w:rsidRPr="001A2B60">
        <w:t xml:space="preserve"> and in writing</w:t>
      </w:r>
      <w:r w:rsidR="00FA7D3A" w:rsidRPr="001A2B60">
        <w:t xml:space="preserve"> at the meeting. </w:t>
      </w:r>
      <w:r w:rsidR="003D63AF">
        <w:t>Five</w:t>
      </w:r>
      <w:r w:rsidR="0025393E" w:rsidRPr="001A2B60">
        <w:t xml:space="preserve"> </w:t>
      </w:r>
      <w:r w:rsidRPr="001A2B60">
        <w:t>speakers attended the meeting and spoke on applications in accordance with the Right to Speak Policy.</w:t>
      </w:r>
    </w:p>
    <w:p w:rsidR="00630285" w:rsidRPr="001A2B60" w:rsidRDefault="00630285">
      <w:pPr>
        <w:tabs>
          <w:tab w:val="left" w:pos="2280"/>
        </w:tabs>
        <w:ind w:left="1680" w:hanging="1680"/>
        <w:jc w:val="both"/>
      </w:pPr>
    </w:p>
    <w:p w:rsidR="00FE7042" w:rsidRDefault="00630285" w:rsidP="009D603E">
      <w:pPr>
        <w:tabs>
          <w:tab w:val="left" w:pos="2280"/>
        </w:tabs>
        <w:ind w:left="1680" w:hanging="1680"/>
        <w:jc w:val="both"/>
      </w:pPr>
      <w:r w:rsidRPr="001A2B60">
        <w:tab/>
        <w:t>The report included details of applications and, where applicable, results of statutory consultations and representations which had been received from interested bodi</w:t>
      </w:r>
      <w:r w:rsidR="009D117E" w:rsidRPr="001A2B60">
        <w:t xml:space="preserve">es and individuals, and the </w:t>
      </w:r>
      <w:r w:rsidRPr="001A2B60">
        <w:t>Committee reached the following decisions:-</w:t>
      </w:r>
    </w:p>
    <w:p w:rsidR="006634AB" w:rsidRDefault="006634AB" w:rsidP="009D603E">
      <w:pPr>
        <w:tabs>
          <w:tab w:val="left" w:pos="2280"/>
        </w:tabs>
        <w:ind w:left="1680" w:hanging="1680"/>
        <w:jc w:val="both"/>
      </w:pPr>
    </w:p>
    <w:p w:rsidR="008A266B" w:rsidRDefault="008A266B" w:rsidP="009D603E">
      <w:pPr>
        <w:tabs>
          <w:tab w:val="left" w:pos="2280"/>
        </w:tabs>
        <w:ind w:left="1680" w:hanging="1680"/>
        <w:jc w:val="both"/>
      </w:pPr>
    </w:p>
    <w:p w:rsidR="008A266B" w:rsidRDefault="006634AB" w:rsidP="006634AB">
      <w:pPr>
        <w:jc w:val="center"/>
        <w:rPr>
          <w:rFonts w:cs="Arial"/>
          <w:i/>
        </w:rPr>
      </w:pPr>
      <w:r>
        <w:rPr>
          <w:rFonts w:cs="Arial"/>
          <w:i/>
        </w:rPr>
        <w:t>(Councillors Thurland and Davies declared an interest in the following item and left the room during discussion)</w:t>
      </w:r>
    </w:p>
    <w:p w:rsidR="006634AB" w:rsidRDefault="006634AB" w:rsidP="009D603E">
      <w:pPr>
        <w:tabs>
          <w:tab w:val="left" w:pos="2280"/>
        </w:tabs>
        <w:ind w:left="1680" w:hanging="1680"/>
        <w:jc w:val="both"/>
        <w:rPr>
          <w:rFonts w:cs="Arial"/>
          <w:i/>
        </w:rPr>
      </w:pPr>
    </w:p>
    <w:p w:rsidR="00E33317" w:rsidRPr="001A2B60" w:rsidRDefault="00E33317" w:rsidP="009D603E">
      <w:pPr>
        <w:tabs>
          <w:tab w:val="left" w:pos="2280"/>
        </w:tabs>
        <w:ind w:left="1680" w:hanging="1680"/>
        <w:jc w:val="both"/>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E7042" w:rsidRPr="001A2B60" w:rsidTr="002C1908">
        <w:tc>
          <w:tcPr>
            <w:tcW w:w="4548" w:type="dxa"/>
          </w:tcPr>
          <w:p w:rsidR="00FE7042" w:rsidRPr="001A2B60" w:rsidRDefault="00FE7042" w:rsidP="002C1908">
            <w:pPr>
              <w:pStyle w:val="Heading2"/>
            </w:pPr>
            <w:r w:rsidRPr="001A2B60">
              <w:t>Proposed Development</w:t>
            </w:r>
          </w:p>
          <w:p w:rsidR="00FE7042" w:rsidRPr="001A2B60" w:rsidRDefault="00FE7042" w:rsidP="002C1908">
            <w:pPr>
              <w:spacing w:line="240" w:lineRule="atLeast"/>
              <w:ind w:left="600" w:hanging="600"/>
              <w:jc w:val="both"/>
              <w:rPr>
                <w:rFonts w:cs="Arial"/>
              </w:rPr>
            </w:pPr>
          </w:p>
          <w:p w:rsidR="00FE7042" w:rsidRPr="001A2B60" w:rsidRDefault="00370234" w:rsidP="001E75D6">
            <w:pPr>
              <w:spacing w:line="240" w:lineRule="atLeast"/>
              <w:ind w:left="709" w:hanging="709"/>
              <w:jc w:val="both"/>
              <w:rPr>
                <w:rFonts w:cs="Arial"/>
              </w:rPr>
            </w:pPr>
            <w:r w:rsidRPr="001A2B60">
              <w:rPr>
                <w:rFonts w:cs="Arial"/>
              </w:rPr>
              <w:t>5.</w:t>
            </w:r>
            <w:r w:rsidR="003D63AF">
              <w:rPr>
                <w:rFonts w:cs="Arial"/>
              </w:rPr>
              <w:t>1</w:t>
            </w:r>
            <w:r w:rsidR="00FE7042" w:rsidRPr="001A2B60">
              <w:rPr>
                <w:rFonts w:cs="Arial"/>
              </w:rPr>
              <w:t>*</w:t>
            </w:r>
            <w:r w:rsidR="00FE7042" w:rsidRPr="001A2B60">
              <w:rPr>
                <w:rFonts w:cs="Arial"/>
              </w:rPr>
              <w:tab/>
            </w:r>
            <w:r w:rsidR="003D63AF">
              <w:rPr>
                <w:rFonts w:cs="Arial"/>
                <w:bCs/>
                <w:noProof/>
                <w:szCs w:val="24"/>
              </w:rPr>
              <w:t>Outline Application: Demolition of school buildings and construction of</w:t>
            </w:r>
            <w:r w:rsidR="00670663">
              <w:rPr>
                <w:rFonts w:cs="Arial"/>
                <w:bCs/>
                <w:noProof/>
                <w:szCs w:val="24"/>
              </w:rPr>
              <w:t xml:space="preserve"> </w:t>
            </w:r>
            <w:r w:rsidR="00670663" w:rsidRPr="00806744">
              <w:rPr>
                <w:rFonts w:cs="Arial"/>
                <w:bCs/>
                <w:noProof/>
                <w:color w:val="000000" w:themeColor="text1"/>
                <w:szCs w:val="24"/>
              </w:rPr>
              <w:t>up</w:t>
            </w:r>
            <w:r w:rsidR="00806744" w:rsidRPr="00806744">
              <w:rPr>
                <w:rFonts w:cs="Arial"/>
                <w:bCs/>
                <w:noProof/>
                <w:color w:val="000000" w:themeColor="text1"/>
                <w:szCs w:val="24"/>
              </w:rPr>
              <w:t xml:space="preserve"> </w:t>
            </w:r>
            <w:r w:rsidR="00670663" w:rsidRPr="00806744">
              <w:rPr>
                <w:rFonts w:cs="Arial"/>
                <w:bCs/>
                <w:noProof/>
                <w:color w:val="000000" w:themeColor="text1"/>
                <w:szCs w:val="24"/>
              </w:rPr>
              <w:t>to</w:t>
            </w:r>
            <w:r w:rsidR="003D63AF" w:rsidRPr="00806744">
              <w:rPr>
                <w:rFonts w:cs="Arial"/>
                <w:bCs/>
                <w:noProof/>
                <w:color w:val="000000" w:themeColor="text1"/>
                <w:szCs w:val="24"/>
              </w:rPr>
              <w:t xml:space="preserve"> </w:t>
            </w:r>
            <w:r w:rsidR="003D63AF">
              <w:rPr>
                <w:rFonts w:cs="Arial"/>
                <w:bCs/>
                <w:noProof/>
                <w:szCs w:val="24"/>
              </w:rPr>
              <w:t>17 no. dwellings with associated access, open space and landscaping at Maplefields School, Beatrice Road, Kettering for Northamptonshire County Council</w:t>
            </w:r>
          </w:p>
          <w:p w:rsidR="00A154CD" w:rsidRPr="001A2B60" w:rsidRDefault="001E75D6" w:rsidP="006F1F49">
            <w:pPr>
              <w:spacing w:line="240" w:lineRule="atLeast"/>
              <w:ind w:left="709" w:hanging="709"/>
              <w:jc w:val="both"/>
              <w:rPr>
                <w:rFonts w:cs="Arial"/>
              </w:rPr>
            </w:pPr>
            <w:r w:rsidRPr="001A2B60">
              <w:rPr>
                <w:rFonts w:cs="Arial"/>
              </w:rPr>
              <w:tab/>
            </w:r>
          </w:p>
          <w:p w:rsidR="001E75D6" w:rsidRPr="001A2B60" w:rsidRDefault="001E75D6" w:rsidP="00A154CD">
            <w:pPr>
              <w:spacing w:line="240" w:lineRule="atLeast"/>
              <w:ind w:left="709"/>
              <w:jc w:val="both"/>
              <w:rPr>
                <w:rFonts w:cs="Arial"/>
              </w:rPr>
            </w:pPr>
            <w:r w:rsidRPr="001A2B60">
              <w:rPr>
                <w:rFonts w:cs="Arial"/>
              </w:rPr>
              <w:t>Application No: KET/201</w:t>
            </w:r>
            <w:r w:rsidR="00486523">
              <w:rPr>
                <w:rFonts w:cs="Arial"/>
              </w:rPr>
              <w:t>6/0</w:t>
            </w:r>
            <w:r w:rsidR="003D63AF">
              <w:rPr>
                <w:rFonts w:cs="Arial"/>
              </w:rPr>
              <w:t>303</w:t>
            </w:r>
          </w:p>
          <w:p w:rsidR="001E75D6" w:rsidRPr="001A2B60" w:rsidRDefault="001E75D6" w:rsidP="001E75D6">
            <w:pPr>
              <w:spacing w:line="240" w:lineRule="atLeast"/>
              <w:ind w:left="709" w:hanging="709"/>
              <w:jc w:val="both"/>
              <w:rPr>
                <w:rFonts w:cs="Arial"/>
              </w:rPr>
            </w:pPr>
          </w:p>
          <w:p w:rsidR="00FE7042" w:rsidRPr="001A2B60" w:rsidRDefault="00FE7042" w:rsidP="002C1908">
            <w:pPr>
              <w:spacing w:line="240" w:lineRule="atLeast"/>
              <w:jc w:val="both"/>
              <w:rPr>
                <w:rFonts w:cs="Arial"/>
              </w:rPr>
            </w:pPr>
            <w:r w:rsidRPr="001A2B60">
              <w:rPr>
                <w:rFonts w:cs="Arial"/>
                <w:u w:val="single"/>
              </w:rPr>
              <w:t>Speakers</w:t>
            </w:r>
            <w:r w:rsidRPr="001A2B60">
              <w:rPr>
                <w:rFonts w:cs="Arial"/>
              </w:rPr>
              <w:t>:</w:t>
            </w:r>
          </w:p>
          <w:p w:rsidR="00FE7042" w:rsidRPr="001A2B60" w:rsidRDefault="00FE7042" w:rsidP="002C1908">
            <w:pPr>
              <w:spacing w:line="240" w:lineRule="atLeast"/>
              <w:jc w:val="both"/>
              <w:rPr>
                <w:rFonts w:cs="Arial"/>
              </w:rPr>
            </w:pPr>
          </w:p>
          <w:p w:rsidR="00406BAB" w:rsidRPr="001A2B60" w:rsidRDefault="003D63AF" w:rsidP="006634AB">
            <w:pPr>
              <w:jc w:val="both"/>
              <w:rPr>
                <w:rFonts w:cs="Arial"/>
              </w:rPr>
            </w:pPr>
            <w:r>
              <w:rPr>
                <w:rFonts w:cs="Arial"/>
              </w:rPr>
              <w:t xml:space="preserve">Councillor James Burton attended the meeting and spoke as Ward Councillor.  Although the </w:t>
            </w:r>
            <w:r w:rsidR="006634AB">
              <w:rPr>
                <w:rFonts w:cs="Arial"/>
              </w:rPr>
              <w:t>idea of development on this site was</w:t>
            </w:r>
            <w:r>
              <w:rPr>
                <w:rFonts w:cs="Arial"/>
              </w:rPr>
              <w:t xml:space="preserve"> generally supported</w:t>
            </w:r>
            <w:r w:rsidR="006634AB">
              <w:rPr>
                <w:rFonts w:cs="Arial"/>
              </w:rPr>
              <w:t xml:space="preserve"> it was felt that 17 units would be too many and it would be better if the site was used for quality family properties including bungalows.  Concerns were also raised regarding the certainty of a community centre on the site. </w:t>
            </w:r>
          </w:p>
        </w:tc>
        <w:tc>
          <w:tcPr>
            <w:tcW w:w="240" w:type="dxa"/>
          </w:tcPr>
          <w:p w:rsidR="00FE7042" w:rsidRPr="001A2B60" w:rsidRDefault="00FE7042" w:rsidP="002C1908">
            <w:pPr>
              <w:spacing w:line="240" w:lineRule="atLeast"/>
              <w:jc w:val="both"/>
              <w:rPr>
                <w:rFonts w:cs="Arial"/>
              </w:rPr>
            </w:pPr>
          </w:p>
        </w:tc>
        <w:tc>
          <w:tcPr>
            <w:tcW w:w="4440" w:type="dxa"/>
          </w:tcPr>
          <w:p w:rsidR="00FE7042" w:rsidRPr="001A2B60" w:rsidRDefault="00FE7042" w:rsidP="002C1908">
            <w:pPr>
              <w:pStyle w:val="Heading3"/>
            </w:pPr>
            <w:r w:rsidRPr="001A2B60">
              <w:t>Decision</w:t>
            </w:r>
          </w:p>
          <w:p w:rsidR="00FE7042" w:rsidRPr="001A2B60" w:rsidRDefault="00FE7042" w:rsidP="002C1908">
            <w:pPr>
              <w:spacing w:line="240" w:lineRule="atLeast"/>
              <w:jc w:val="both"/>
              <w:rPr>
                <w:rFonts w:cs="Arial"/>
              </w:rPr>
            </w:pPr>
          </w:p>
          <w:p w:rsidR="008E7FF1" w:rsidRDefault="007635FD" w:rsidP="000D3D22">
            <w:pPr>
              <w:jc w:val="both"/>
              <w:rPr>
                <w:rFonts w:cs="Arial"/>
              </w:rPr>
            </w:pPr>
            <w:r>
              <w:rPr>
                <w:rFonts w:cs="Arial"/>
              </w:rPr>
              <w:t xml:space="preserve">An application was submitted which sought </w:t>
            </w:r>
            <w:r w:rsidR="00D11A85">
              <w:rPr>
                <w:rFonts w:cs="Arial"/>
              </w:rPr>
              <w:t>outline permission for 17 no. dwellings with all matters reserved for future assessment, with the exception of the proposed access arrangements at the site.</w:t>
            </w:r>
          </w:p>
          <w:p w:rsidR="00D11A85" w:rsidRDefault="00D11A85" w:rsidP="000D3D22">
            <w:pPr>
              <w:jc w:val="both"/>
              <w:rPr>
                <w:rFonts w:cs="Arial"/>
              </w:rPr>
            </w:pPr>
          </w:p>
          <w:p w:rsidR="00D11A85" w:rsidRDefault="00D11A85" w:rsidP="000D3D22">
            <w:pPr>
              <w:jc w:val="both"/>
              <w:rPr>
                <w:rFonts w:cs="Arial"/>
              </w:rPr>
            </w:pPr>
            <w:r>
              <w:rPr>
                <w:rFonts w:cs="Arial"/>
              </w:rPr>
              <w:t>The committee heard that the site had been vacant since 2012 and the area was characterised by residential units predominantly 2 storey.</w:t>
            </w:r>
          </w:p>
          <w:p w:rsidR="00D11A85" w:rsidRDefault="00D11A85" w:rsidP="000D3D22">
            <w:pPr>
              <w:jc w:val="both"/>
              <w:rPr>
                <w:rFonts w:cs="Arial"/>
              </w:rPr>
            </w:pPr>
          </w:p>
          <w:p w:rsidR="00D11A85" w:rsidRDefault="00D11A85" w:rsidP="000D3D22">
            <w:pPr>
              <w:jc w:val="both"/>
              <w:rPr>
                <w:rFonts w:cs="Arial"/>
              </w:rPr>
            </w:pPr>
            <w:r>
              <w:rPr>
                <w:rFonts w:cs="Arial"/>
              </w:rPr>
              <w:t>It was noted that the S106 heads of terms had been set and the monies would be spent on specified schemes.</w:t>
            </w:r>
          </w:p>
          <w:p w:rsidR="00D11A85" w:rsidRDefault="00D11A85" w:rsidP="000D3D22">
            <w:pPr>
              <w:jc w:val="both"/>
              <w:rPr>
                <w:rFonts w:cs="Arial"/>
              </w:rPr>
            </w:pPr>
          </w:p>
          <w:p w:rsidR="00D11A85" w:rsidRDefault="00D11A85" w:rsidP="000D3D22">
            <w:pPr>
              <w:jc w:val="both"/>
              <w:rPr>
                <w:rFonts w:cs="Arial"/>
              </w:rPr>
            </w:pPr>
            <w:r>
              <w:rPr>
                <w:rFonts w:cs="Arial"/>
              </w:rPr>
              <w:t>Members expressed concern regarding comments received from the Police but were ensured planning out crime measures would be considered under reserved matters.</w:t>
            </w:r>
          </w:p>
          <w:p w:rsidR="00D11A85" w:rsidRDefault="00D11A85" w:rsidP="000D3D22">
            <w:pPr>
              <w:jc w:val="both"/>
              <w:rPr>
                <w:rFonts w:cs="Arial"/>
              </w:rPr>
            </w:pPr>
          </w:p>
          <w:p w:rsidR="00022539" w:rsidRPr="001A2B60" w:rsidRDefault="000D3D22" w:rsidP="00443655">
            <w:pPr>
              <w:jc w:val="both"/>
              <w:rPr>
                <w:rFonts w:cs="Arial"/>
              </w:rPr>
            </w:pPr>
            <w:r w:rsidRPr="001A2B60">
              <w:rPr>
                <w:rFonts w:cs="Arial"/>
              </w:rPr>
              <w:t xml:space="preserve">It was agreed that planning permission </w:t>
            </w:r>
            <w:r w:rsidRPr="00315881">
              <w:rPr>
                <w:rFonts w:cs="Arial"/>
              </w:rPr>
              <w:t xml:space="preserve">be </w:t>
            </w:r>
            <w:r w:rsidR="00443655" w:rsidRPr="00315881">
              <w:rPr>
                <w:rFonts w:cs="Arial"/>
              </w:rPr>
              <w:t>approved</w:t>
            </w:r>
            <w:r w:rsidR="00443655">
              <w:rPr>
                <w:rFonts w:cs="Arial"/>
                <w:b/>
              </w:rPr>
              <w:t xml:space="preserve"> </w:t>
            </w:r>
            <w:r w:rsidR="00443655">
              <w:rPr>
                <w:rFonts w:cs="Arial"/>
              </w:rPr>
              <w:t xml:space="preserve">subject to </w:t>
            </w:r>
            <w:r w:rsidR="00D11A85">
              <w:rPr>
                <w:rFonts w:cs="Arial"/>
              </w:rPr>
              <w:t xml:space="preserve">a S106 agreement being entered into and to </w:t>
            </w:r>
            <w:r w:rsidR="00443655">
              <w:rPr>
                <w:rFonts w:cs="Arial"/>
              </w:rPr>
              <w:t>the following conditions</w:t>
            </w:r>
            <w:r w:rsidR="00734503" w:rsidRPr="001A2B60">
              <w:rPr>
                <w:rFonts w:cs="Arial"/>
              </w:rPr>
              <w:t>:-</w:t>
            </w:r>
          </w:p>
        </w:tc>
      </w:tr>
    </w:tbl>
    <w:p w:rsidR="00FE7042" w:rsidRPr="001A2B60" w:rsidRDefault="00FE7042" w:rsidP="00FE7042">
      <w:pPr>
        <w:tabs>
          <w:tab w:val="left" w:pos="600"/>
        </w:tabs>
        <w:ind w:right="-82"/>
        <w:jc w:val="center"/>
        <w:rPr>
          <w:rFonts w:cs="Arial"/>
          <w:i/>
        </w:rPr>
      </w:pPr>
    </w:p>
    <w:p w:rsidR="00FE7042" w:rsidRPr="001A2B60" w:rsidRDefault="00FE7042" w:rsidP="00FE7042">
      <w:pPr>
        <w:tabs>
          <w:tab w:val="left" w:pos="567"/>
        </w:tabs>
        <w:ind w:left="567" w:right="-82" w:hanging="567"/>
        <w:rPr>
          <w:rFonts w:cs="Arial"/>
          <w:i/>
        </w:rPr>
      </w:pPr>
    </w:p>
    <w:p w:rsidR="006634AB" w:rsidRPr="007F176A" w:rsidRDefault="006634AB" w:rsidP="006634AB">
      <w:pPr>
        <w:ind w:left="567" w:right="-82" w:hanging="567"/>
        <w:jc w:val="both"/>
        <w:rPr>
          <w:rFonts w:cs="Arial"/>
        </w:rPr>
      </w:pPr>
      <w:r w:rsidRPr="007F176A">
        <w:rPr>
          <w:rFonts w:cs="Arial"/>
        </w:rPr>
        <w:t>1.</w:t>
      </w:r>
      <w:r w:rsidRPr="007F176A">
        <w:rPr>
          <w:rFonts w:cs="Arial"/>
        </w:rPr>
        <w:tab/>
        <w:t>Approval of the details of the access beyond the first 10m measured back from Britannia Road, appearance, landscaping, layout and scale (hereinafter called "</w:t>
      </w:r>
      <w:r>
        <w:rPr>
          <w:rFonts w:cs="Arial"/>
        </w:rPr>
        <w:t>the reserved matters"</w:t>
      </w:r>
      <w:r w:rsidRPr="007F176A">
        <w:rPr>
          <w:rFonts w:cs="Arial"/>
        </w:rPr>
        <w:t>) shall be obtained from the Local Planning Authority in writing before any development is commenced.</w:t>
      </w:r>
    </w:p>
    <w:p w:rsidR="006634AB" w:rsidRPr="007F176A" w:rsidRDefault="006634AB" w:rsidP="006634AB">
      <w:pPr>
        <w:ind w:left="567" w:right="-82" w:hanging="567"/>
        <w:jc w:val="both"/>
        <w:rPr>
          <w:rFonts w:cs="Arial"/>
        </w:rPr>
      </w:pPr>
    </w:p>
    <w:p w:rsidR="006634AB" w:rsidRPr="007F176A" w:rsidRDefault="006634AB" w:rsidP="006634AB">
      <w:pPr>
        <w:ind w:left="567" w:right="-82" w:hanging="567"/>
        <w:jc w:val="both"/>
        <w:rPr>
          <w:rFonts w:cs="Arial"/>
        </w:rPr>
      </w:pPr>
      <w:r w:rsidRPr="007F176A">
        <w:rPr>
          <w:rFonts w:cs="Arial"/>
        </w:rPr>
        <w:t>2.</w:t>
      </w:r>
      <w:r w:rsidRPr="007F176A">
        <w:rPr>
          <w:rFonts w:cs="Arial"/>
        </w:rPr>
        <w:tab/>
        <w:t xml:space="preserve">The development hereby permitted shall be begun either before the expiration of three years from the date of this permission or before the expiration of 2 years </w:t>
      </w:r>
      <w:r w:rsidRPr="007F176A">
        <w:rPr>
          <w:rFonts w:cs="Arial"/>
        </w:rPr>
        <w:lastRenderedPageBreak/>
        <w:t>from the date of approval of the last of the reserved matters to be approved, whichever is the later.</w:t>
      </w:r>
    </w:p>
    <w:p w:rsidR="006634AB" w:rsidRPr="007F176A" w:rsidRDefault="006634AB" w:rsidP="006634AB">
      <w:pPr>
        <w:ind w:left="567" w:right="-82" w:hanging="567"/>
        <w:jc w:val="both"/>
        <w:rPr>
          <w:rFonts w:cs="Arial"/>
        </w:rPr>
      </w:pPr>
    </w:p>
    <w:p w:rsidR="006634AB" w:rsidRPr="007F176A" w:rsidRDefault="006634AB" w:rsidP="006634AB">
      <w:pPr>
        <w:ind w:left="567" w:right="-82" w:hanging="567"/>
        <w:jc w:val="both"/>
        <w:rPr>
          <w:rFonts w:cs="Arial"/>
        </w:rPr>
      </w:pPr>
      <w:r w:rsidRPr="007F176A">
        <w:rPr>
          <w:rFonts w:cs="Arial"/>
        </w:rPr>
        <w:t>3.</w:t>
      </w:r>
      <w:r w:rsidRPr="007F176A">
        <w:rPr>
          <w:rFonts w:cs="Arial"/>
        </w:rPr>
        <w:tab/>
        <w:t>Application for approval of the reserved matters shall be made to the Local Planning Authority before the expiration of 3 years from the date of this planning permission.</w:t>
      </w:r>
    </w:p>
    <w:p w:rsidR="006634AB" w:rsidRPr="007F176A" w:rsidRDefault="006634AB" w:rsidP="006634AB">
      <w:pPr>
        <w:ind w:left="567" w:right="-82" w:hanging="567"/>
        <w:jc w:val="both"/>
        <w:rPr>
          <w:rFonts w:cs="Arial"/>
        </w:rPr>
      </w:pPr>
    </w:p>
    <w:p w:rsidR="006634AB" w:rsidRPr="007F176A" w:rsidRDefault="006634AB" w:rsidP="006634AB">
      <w:pPr>
        <w:ind w:left="567" w:right="-82" w:hanging="567"/>
        <w:jc w:val="both"/>
        <w:rPr>
          <w:rFonts w:cs="Arial"/>
        </w:rPr>
      </w:pPr>
      <w:r w:rsidRPr="007F176A">
        <w:rPr>
          <w:rFonts w:cs="Arial"/>
        </w:rPr>
        <w:t>4.</w:t>
      </w:r>
      <w:r w:rsidRPr="007F176A">
        <w:rPr>
          <w:rFonts w:cs="Arial"/>
        </w:rPr>
        <w:tab/>
        <w:t>The development hereby permitted shall not be carried out other than in accordance with the approved plans referenced as follows: K0038A; 131000 0144 Rev 0.</w:t>
      </w:r>
    </w:p>
    <w:p w:rsidR="006634AB" w:rsidRPr="007F176A" w:rsidRDefault="006634AB" w:rsidP="006634AB">
      <w:pPr>
        <w:ind w:left="567" w:right="-82" w:hanging="567"/>
        <w:jc w:val="both"/>
        <w:rPr>
          <w:rFonts w:cs="Arial"/>
        </w:rPr>
      </w:pPr>
    </w:p>
    <w:p w:rsidR="006634AB" w:rsidRPr="007F176A" w:rsidRDefault="006634AB" w:rsidP="006634AB">
      <w:pPr>
        <w:ind w:left="567" w:right="-82" w:hanging="567"/>
        <w:jc w:val="both"/>
        <w:rPr>
          <w:rFonts w:cs="Arial"/>
        </w:rPr>
      </w:pPr>
      <w:r w:rsidRPr="007F176A">
        <w:rPr>
          <w:rFonts w:cs="Arial"/>
        </w:rPr>
        <w:t>5.</w:t>
      </w:r>
      <w:r w:rsidRPr="007F176A">
        <w:rPr>
          <w:rFonts w:cs="Arial"/>
        </w:rPr>
        <w:tab/>
        <w:t>The access shall be laid out in full accordance with the details provided upon the approved plan: 'Proposed Access' (131000 0144 Rev 0) before the first occupation of the development hereby approved.</w:t>
      </w:r>
    </w:p>
    <w:p w:rsidR="006634AB" w:rsidRPr="007F176A" w:rsidRDefault="006634AB" w:rsidP="006634AB">
      <w:pPr>
        <w:ind w:left="567" w:right="-82" w:hanging="567"/>
        <w:jc w:val="both"/>
        <w:rPr>
          <w:rFonts w:cs="Arial"/>
        </w:rPr>
      </w:pPr>
    </w:p>
    <w:p w:rsidR="006634AB" w:rsidRPr="007F176A" w:rsidRDefault="006634AB" w:rsidP="006634AB">
      <w:pPr>
        <w:ind w:left="567" w:right="-82" w:hanging="567"/>
        <w:jc w:val="both"/>
        <w:rPr>
          <w:rFonts w:cs="Arial"/>
        </w:rPr>
      </w:pPr>
      <w:r w:rsidRPr="007F176A">
        <w:rPr>
          <w:rFonts w:cs="Arial"/>
        </w:rPr>
        <w:t>6.</w:t>
      </w:r>
      <w:r w:rsidRPr="007F176A">
        <w:rPr>
          <w:rFonts w:cs="Arial"/>
        </w:rPr>
        <w:tab/>
        <w:t>No development (including any demolition work) shall take place on site until a scheme for boundary treatment has been submitted to and approved in writing by the Local Planning Authority.  As part of the scheme to be submitted, full details shall be provided of how the existing bri</w:t>
      </w:r>
      <w:r w:rsidR="007635FD">
        <w:rPr>
          <w:rFonts w:cs="Arial"/>
        </w:rPr>
        <w:t>ck wall of approximately 4</w:t>
      </w:r>
      <w:r w:rsidRPr="007F176A">
        <w:rPr>
          <w:rFonts w:cs="Arial"/>
        </w:rPr>
        <w:t>m in height that forms part of an existing outbuilding to be demolished upon the eastern boundary of the application site (running the boundary with No. 80 Beatrice Road) shall be either retained and stabilised or replaced.  The development shall not be occupied until the approved scheme has been fully implemented in accordance with the approved details.</w:t>
      </w:r>
    </w:p>
    <w:p w:rsidR="006634AB" w:rsidRPr="007F176A" w:rsidRDefault="006634AB" w:rsidP="006634AB">
      <w:pPr>
        <w:ind w:left="567" w:right="-82" w:hanging="567"/>
        <w:jc w:val="both"/>
        <w:rPr>
          <w:rFonts w:cs="Arial"/>
        </w:rPr>
      </w:pPr>
    </w:p>
    <w:p w:rsidR="006634AB" w:rsidRPr="007F176A" w:rsidRDefault="006634AB" w:rsidP="006634AB">
      <w:pPr>
        <w:ind w:left="567" w:right="-82" w:hanging="567"/>
        <w:jc w:val="both"/>
        <w:rPr>
          <w:rFonts w:cs="Arial"/>
        </w:rPr>
      </w:pPr>
      <w:r w:rsidRPr="007F176A">
        <w:rPr>
          <w:rFonts w:cs="Arial"/>
        </w:rPr>
        <w:t>7.</w:t>
      </w:r>
      <w:r w:rsidRPr="007F176A">
        <w:rPr>
          <w:rFonts w:cs="Arial"/>
        </w:rPr>
        <w:tab/>
        <w:t xml:space="preserve">No demolition or site clearance works shall occur during the bird nesting season which would result in disturbance or loss of habitat of nesting birds; the bird nesting season runs between the months of March and August. </w:t>
      </w:r>
    </w:p>
    <w:p w:rsidR="006634AB" w:rsidRPr="007F176A" w:rsidRDefault="006634AB" w:rsidP="006634AB">
      <w:pPr>
        <w:ind w:left="567" w:right="-82" w:hanging="567"/>
        <w:jc w:val="both"/>
        <w:rPr>
          <w:rFonts w:cs="Arial"/>
        </w:rPr>
      </w:pPr>
    </w:p>
    <w:p w:rsidR="006634AB" w:rsidRPr="007F176A" w:rsidRDefault="006634AB" w:rsidP="006634AB">
      <w:pPr>
        <w:ind w:left="567" w:right="-82" w:hanging="567"/>
        <w:jc w:val="both"/>
        <w:rPr>
          <w:rFonts w:cs="Arial"/>
        </w:rPr>
      </w:pPr>
      <w:r w:rsidRPr="007F176A">
        <w:rPr>
          <w:rFonts w:cs="Arial"/>
        </w:rPr>
        <w:t>8.</w:t>
      </w:r>
      <w:r w:rsidRPr="007F176A">
        <w:rPr>
          <w:rFonts w:cs="Arial"/>
        </w:rPr>
        <w:tab/>
        <w:t>Prior to the commencement of development or any site clearance works, in accordance with the recommendations contained within the submitted Extended Phase 1 Habitat Survey (April 2016), further bat activity surveys shall be undertaken and submitted to and approved in writing by the local planning authority.  Development and site clearance works shall be undertaken in accordance with the conclusions of the survey work where relevant.</w:t>
      </w:r>
    </w:p>
    <w:p w:rsidR="006634AB" w:rsidRPr="007F176A" w:rsidRDefault="006634AB" w:rsidP="006634AB">
      <w:pPr>
        <w:ind w:left="567" w:right="-82" w:hanging="567"/>
        <w:jc w:val="both"/>
        <w:rPr>
          <w:rFonts w:cs="Arial"/>
        </w:rPr>
      </w:pPr>
    </w:p>
    <w:p w:rsidR="006634AB" w:rsidRPr="007F176A" w:rsidRDefault="006634AB" w:rsidP="006634AB">
      <w:pPr>
        <w:ind w:left="567" w:right="-82" w:hanging="567"/>
        <w:jc w:val="both"/>
        <w:rPr>
          <w:rFonts w:cs="Arial"/>
        </w:rPr>
      </w:pPr>
      <w:r w:rsidRPr="007F176A">
        <w:rPr>
          <w:rFonts w:cs="Arial"/>
        </w:rPr>
        <w:t>9.</w:t>
      </w:r>
      <w:r w:rsidRPr="007F176A">
        <w:rPr>
          <w:rFonts w:cs="Arial"/>
        </w:rPr>
        <w:tab/>
        <w:t>No development or site clearance works shall take place on the site until a scheme for the protection of all trees to be retained produced in accordance with BS5837 (Trees in Relation to design, demolition and construction 2012: Recommendations) has been submitted to and approved in writing by the Local Planning Authority. The scheme shall include details of the method of excavation, method of construction and protective fencing. The development shall not be carried out other than in accordance with the approved details and the protection measures shall be maintained throughout the development.</w:t>
      </w:r>
    </w:p>
    <w:p w:rsidR="006634AB" w:rsidRPr="007F176A" w:rsidRDefault="006634AB" w:rsidP="006634AB">
      <w:pPr>
        <w:ind w:left="567" w:right="-82" w:hanging="567"/>
        <w:jc w:val="both"/>
        <w:rPr>
          <w:rFonts w:cs="Arial"/>
        </w:rPr>
      </w:pPr>
    </w:p>
    <w:p w:rsidR="006634AB" w:rsidRPr="007F176A" w:rsidRDefault="006634AB" w:rsidP="006634AB">
      <w:pPr>
        <w:ind w:left="567" w:right="-82" w:hanging="567"/>
        <w:jc w:val="both"/>
        <w:rPr>
          <w:rFonts w:cs="Arial"/>
        </w:rPr>
      </w:pPr>
      <w:r w:rsidRPr="007F176A">
        <w:rPr>
          <w:rFonts w:cs="Arial"/>
        </w:rPr>
        <w:t>10.</w:t>
      </w:r>
      <w:r w:rsidRPr="007F176A">
        <w:rPr>
          <w:rFonts w:cs="Arial"/>
        </w:rPr>
        <w:tab/>
        <w:t xml:space="preserve">No development shall take place until a surface water drainage scheme for the site, based on sustainable drainage principles and an assessment of the hydrological and hydro geological context of the development, has been submitted to and approved in writing by the local planning authority.  The drainage strategy shall demonstrate the surface water run-off generated up to and including the 1 in 100 year critical storm will not exceed the run-off from the undeveloped site following the corresponding rainfall event.  The scheme shall </w:t>
      </w:r>
      <w:r w:rsidRPr="007F176A">
        <w:rPr>
          <w:rFonts w:cs="Arial"/>
        </w:rPr>
        <w:lastRenderedPageBreak/>
        <w:t>subsequently be implemented in accordance with the approved details before the development is completed.  The details of the scheme shall include:</w:t>
      </w:r>
    </w:p>
    <w:p w:rsidR="006634AB" w:rsidRPr="007F176A" w:rsidRDefault="006634AB" w:rsidP="006634AB">
      <w:pPr>
        <w:ind w:left="993" w:right="-82" w:hanging="426"/>
        <w:jc w:val="both"/>
        <w:rPr>
          <w:rFonts w:cs="Arial"/>
        </w:rPr>
      </w:pPr>
      <w:r w:rsidRPr="007F176A">
        <w:rPr>
          <w:rFonts w:cs="Arial"/>
        </w:rPr>
        <w:t xml:space="preserve">a) </w:t>
      </w:r>
      <w:r>
        <w:rPr>
          <w:rFonts w:cs="Arial"/>
        </w:rPr>
        <w:tab/>
      </w:r>
      <w:r w:rsidRPr="007F176A">
        <w:rPr>
          <w:rFonts w:cs="Arial"/>
        </w:rPr>
        <w:t>Details (i.e. designs, diameters, invert and cover levels, gradients, dimensions and</w:t>
      </w:r>
      <w:r>
        <w:rPr>
          <w:rFonts w:cs="Arial"/>
        </w:rPr>
        <w:t xml:space="preserve"> </w:t>
      </w:r>
      <w:r w:rsidRPr="007F176A">
        <w:rPr>
          <w:rFonts w:cs="Arial"/>
        </w:rPr>
        <w:t>so on) of all elements of the proposed drainage system, to include pipes, inspection</w:t>
      </w:r>
      <w:r>
        <w:rPr>
          <w:rFonts w:cs="Arial"/>
        </w:rPr>
        <w:t xml:space="preserve"> </w:t>
      </w:r>
      <w:r w:rsidRPr="007F176A">
        <w:rPr>
          <w:rFonts w:cs="Arial"/>
        </w:rPr>
        <w:t>chambers, outfalls/inlets and attenuation basins.</w:t>
      </w:r>
    </w:p>
    <w:p w:rsidR="006634AB" w:rsidRPr="007F176A" w:rsidRDefault="006634AB" w:rsidP="006634AB">
      <w:pPr>
        <w:ind w:left="993" w:right="-82" w:hanging="426"/>
        <w:jc w:val="both"/>
        <w:rPr>
          <w:rFonts w:cs="Arial"/>
        </w:rPr>
      </w:pPr>
      <w:r w:rsidRPr="007F176A">
        <w:rPr>
          <w:rFonts w:cs="Arial"/>
        </w:rPr>
        <w:t xml:space="preserve">b) </w:t>
      </w:r>
      <w:r>
        <w:rPr>
          <w:rFonts w:cs="Arial"/>
        </w:rPr>
        <w:tab/>
      </w:r>
      <w:r w:rsidRPr="007F176A">
        <w:rPr>
          <w:rFonts w:cs="Arial"/>
        </w:rPr>
        <w:t>Cross sections of all control chambers (including site specific levels AOD) and</w:t>
      </w:r>
      <w:r>
        <w:rPr>
          <w:rFonts w:cs="Arial"/>
        </w:rPr>
        <w:t xml:space="preserve"> </w:t>
      </w:r>
      <w:r w:rsidRPr="007F176A">
        <w:rPr>
          <w:rFonts w:cs="Arial"/>
        </w:rPr>
        <w:t>manufacturers’ hydraulic curves for all hydro brakes and any other flow control</w:t>
      </w:r>
      <w:r>
        <w:rPr>
          <w:rFonts w:cs="Arial"/>
        </w:rPr>
        <w:t xml:space="preserve"> </w:t>
      </w:r>
      <w:r w:rsidRPr="007F176A">
        <w:rPr>
          <w:rFonts w:cs="Arial"/>
        </w:rPr>
        <w:t>devices.</w:t>
      </w:r>
    </w:p>
    <w:p w:rsidR="006634AB" w:rsidRPr="007F176A" w:rsidRDefault="006634AB" w:rsidP="006634AB">
      <w:pPr>
        <w:ind w:left="567" w:right="-82" w:hanging="567"/>
        <w:jc w:val="both"/>
        <w:rPr>
          <w:rFonts w:cs="Arial"/>
        </w:rPr>
      </w:pPr>
    </w:p>
    <w:p w:rsidR="006634AB" w:rsidRPr="007F176A" w:rsidRDefault="006634AB" w:rsidP="006634AB">
      <w:pPr>
        <w:ind w:left="567" w:right="-82" w:hanging="567"/>
        <w:jc w:val="both"/>
        <w:rPr>
          <w:rFonts w:cs="Arial"/>
        </w:rPr>
      </w:pPr>
      <w:r w:rsidRPr="007F176A">
        <w:rPr>
          <w:rFonts w:cs="Arial"/>
        </w:rPr>
        <w:t>11.</w:t>
      </w:r>
      <w:r w:rsidRPr="007F176A">
        <w:rPr>
          <w:rFonts w:cs="Arial"/>
        </w:rPr>
        <w:tab/>
        <w:t>Prior to the commencement of development a detailed scheme for the maintenance and upkeep of every element of the surface water drainage system proposed on the site shall be submitted to and approved in writing by the Local Planning Authority and the maintenance plan shall be carried out in full thereafter.  This scheme shall include details of any drainage elements that will require replacement within the lifetime of the proposed development.</w:t>
      </w:r>
    </w:p>
    <w:p w:rsidR="006634AB" w:rsidRPr="007F176A" w:rsidRDefault="006634AB" w:rsidP="006634AB">
      <w:pPr>
        <w:ind w:left="567" w:right="-82" w:hanging="567"/>
        <w:jc w:val="both"/>
        <w:rPr>
          <w:rFonts w:cs="Arial"/>
        </w:rPr>
      </w:pPr>
    </w:p>
    <w:p w:rsidR="006634AB" w:rsidRPr="007F176A" w:rsidRDefault="006634AB" w:rsidP="006634AB">
      <w:pPr>
        <w:ind w:left="567" w:right="-82" w:hanging="567"/>
        <w:jc w:val="both"/>
        <w:rPr>
          <w:rFonts w:cs="Arial"/>
        </w:rPr>
      </w:pPr>
      <w:r w:rsidRPr="007F176A">
        <w:rPr>
          <w:rFonts w:cs="Arial"/>
        </w:rPr>
        <w:t>12.</w:t>
      </w:r>
      <w:r w:rsidRPr="007F176A">
        <w:rPr>
          <w:rFonts w:cs="Arial"/>
        </w:rPr>
        <w:tab/>
        <w:t>Due to the previous potentially contaminative use of the site and the underlying geology present throughout Northamptonshire at which the levels of some naturally occurring contaminants frequently exceed the levels at which the risk to human health would be considered acceptable for residential land use; it is expected that there may be unacceptable risks to future occupiers of the site without the following investigation being carried out.</w:t>
      </w:r>
    </w:p>
    <w:p w:rsidR="006634AB" w:rsidRPr="007F176A" w:rsidRDefault="006634AB" w:rsidP="006634AB">
      <w:pPr>
        <w:ind w:left="567" w:right="-82" w:hanging="567"/>
        <w:jc w:val="both"/>
        <w:rPr>
          <w:rFonts w:cs="Arial"/>
        </w:rPr>
      </w:pPr>
    </w:p>
    <w:p w:rsidR="006634AB" w:rsidRPr="007F176A" w:rsidRDefault="006634AB" w:rsidP="006634AB">
      <w:pPr>
        <w:ind w:left="567" w:right="-82"/>
        <w:jc w:val="both"/>
        <w:rPr>
          <w:rFonts w:cs="Arial"/>
        </w:rPr>
      </w:pPr>
      <w:r w:rsidRPr="007F176A">
        <w:rPr>
          <w:rFonts w:cs="Arial"/>
        </w:rPr>
        <w:t xml:space="preserve">Development on land affected by contamination: </w:t>
      </w:r>
    </w:p>
    <w:p w:rsidR="006634AB" w:rsidRPr="007F176A" w:rsidRDefault="006634AB" w:rsidP="006634AB">
      <w:pPr>
        <w:ind w:left="567" w:right="-82" w:hanging="567"/>
        <w:jc w:val="both"/>
        <w:rPr>
          <w:rFonts w:cs="Arial"/>
        </w:rPr>
      </w:pPr>
    </w:p>
    <w:p w:rsidR="006634AB" w:rsidRPr="007F176A" w:rsidRDefault="006634AB" w:rsidP="006634AB">
      <w:pPr>
        <w:ind w:left="567" w:right="-82"/>
        <w:jc w:val="both"/>
        <w:rPr>
          <w:rFonts w:cs="Arial"/>
        </w:rPr>
      </w:pPr>
      <w:r w:rsidRPr="007F176A">
        <w:rPr>
          <w:rFonts w:cs="Arial"/>
        </w:rPr>
        <w:t xml:space="preserve">Unless otherwise agreed by the Local Planning Authority, development other than that required to be carried out as part of an approved scheme of remediation must not commence until parts a to d have been complied with. If unexpected contamination is found after development has begun, development must be halted on that part of the site affected by the unexpected contamination to the extent specified by the Local Planning Authority in writing until condition d has been complied with in relation to that contamination. </w:t>
      </w:r>
    </w:p>
    <w:p w:rsidR="006634AB" w:rsidRPr="007F176A" w:rsidRDefault="006634AB" w:rsidP="006634AB">
      <w:pPr>
        <w:ind w:left="567" w:right="-82" w:hanging="567"/>
        <w:jc w:val="both"/>
        <w:rPr>
          <w:rFonts w:cs="Arial"/>
        </w:rPr>
      </w:pPr>
    </w:p>
    <w:p w:rsidR="006634AB" w:rsidRPr="007F176A" w:rsidRDefault="006634AB" w:rsidP="006634AB">
      <w:pPr>
        <w:ind w:left="567" w:right="-82"/>
        <w:jc w:val="both"/>
        <w:rPr>
          <w:rFonts w:cs="Arial"/>
        </w:rPr>
      </w:pPr>
      <w:r w:rsidRPr="007F176A">
        <w:rPr>
          <w:rFonts w:cs="Arial"/>
        </w:rPr>
        <w:t>A. Site Characterisation</w:t>
      </w:r>
    </w:p>
    <w:p w:rsidR="006634AB" w:rsidRPr="007F176A" w:rsidRDefault="006634AB" w:rsidP="006634AB">
      <w:pPr>
        <w:ind w:left="567" w:right="-82" w:hanging="567"/>
        <w:jc w:val="both"/>
        <w:rPr>
          <w:rFonts w:cs="Arial"/>
        </w:rPr>
      </w:pPr>
    </w:p>
    <w:p w:rsidR="006634AB" w:rsidRPr="007F176A" w:rsidRDefault="006634AB" w:rsidP="006634AB">
      <w:pPr>
        <w:ind w:left="567" w:right="-82"/>
        <w:jc w:val="both"/>
        <w:rPr>
          <w:rFonts w:cs="Arial"/>
        </w:rPr>
      </w:pPr>
      <w:r w:rsidRPr="007F176A">
        <w:rPr>
          <w:rFonts w:cs="Arial"/>
        </w:rPr>
        <w:t xml:space="preserve">An investigation and risk assessment, in addition to any assessment provided with the planning application, must be completed in accordance with a scheme to assess the nature and extent of any contamination on the site, whether or not it originates on the site. The contents of the scheme are subject to the 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p>
    <w:p w:rsidR="006634AB" w:rsidRPr="007F176A" w:rsidRDefault="006634AB" w:rsidP="006634AB">
      <w:pPr>
        <w:ind w:left="567" w:right="-82" w:hanging="567"/>
        <w:jc w:val="both"/>
        <w:rPr>
          <w:rFonts w:cs="Arial"/>
        </w:rPr>
      </w:pPr>
    </w:p>
    <w:p w:rsidR="006634AB" w:rsidRPr="007F176A" w:rsidRDefault="006634AB" w:rsidP="006634AB">
      <w:pPr>
        <w:ind w:left="1134" w:right="-82" w:hanging="567"/>
        <w:jc w:val="both"/>
        <w:rPr>
          <w:rFonts w:cs="Arial"/>
        </w:rPr>
      </w:pPr>
      <w:r w:rsidRPr="007F176A">
        <w:rPr>
          <w:rFonts w:cs="Arial"/>
        </w:rPr>
        <w:t>(</w:t>
      </w:r>
      <w:proofErr w:type="spellStart"/>
      <w:r w:rsidRPr="007F176A">
        <w:rPr>
          <w:rFonts w:cs="Arial"/>
        </w:rPr>
        <w:t>i</w:t>
      </w:r>
      <w:proofErr w:type="spellEnd"/>
      <w:r w:rsidRPr="007F176A">
        <w:rPr>
          <w:rFonts w:cs="Arial"/>
        </w:rPr>
        <w:t xml:space="preserve">) </w:t>
      </w:r>
      <w:proofErr w:type="gramStart"/>
      <w:r w:rsidRPr="007F176A">
        <w:rPr>
          <w:rFonts w:cs="Arial"/>
        </w:rPr>
        <w:t>a</w:t>
      </w:r>
      <w:proofErr w:type="gramEnd"/>
      <w:r w:rsidRPr="007F176A">
        <w:rPr>
          <w:rFonts w:cs="Arial"/>
        </w:rPr>
        <w:t xml:space="preserve"> survey of the extent, scale and nature of contamination; </w:t>
      </w:r>
    </w:p>
    <w:p w:rsidR="006634AB" w:rsidRPr="007F176A" w:rsidRDefault="006634AB" w:rsidP="006634AB">
      <w:pPr>
        <w:ind w:left="1134" w:right="-82" w:hanging="567"/>
        <w:jc w:val="both"/>
        <w:rPr>
          <w:rFonts w:cs="Arial"/>
        </w:rPr>
      </w:pPr>
    </w:p>
    <w:p w:rsidR="006634AB" w:rsidRPr="007F176A" w:rsidRDefault="006634AB" w:rsidP="006634AB">
      <w:pPr>
        <w:ind w:left="1134" w:right="-82" w:hanging="567"/>
        <w:jc w:val="both"/>
        <w:rPr>
          <w:rFonts w:cs="Arial"/>
        </w:rPr>
      </w:pPr>
      <w:r w:rsidRPr="007F176A">
        <w:rPr>
          <w:rFonts w:cs="Arial"/>
        </w:rPr>
        <w:t xml:space="preserve">(ii) </w:t>
      </w:r>
      <w:proofErr w:type="gramStart"/>
      <w:r w:rsidRPr="007F176A">
        <w:rPr>
          <w:rFonts w:cs="Arial"/>
        </w:rPr>
        <w:t>an</w:t>
      </w:r>
      <w:proofErr w:type="gramEnd"/>
      <w:r w:rsidRPr="007F176A">
        <w:rPr>
          <w:rFonts w:cs="Arial"/>
        </w:rPr>
        <w:t xml:space="preserve"> assessment of the potential risks to:</w:t>
      </w:r>
    </w:p>
    <w:p w:rsidR="006634AB" w:rsidRPr="007F176A" w:rsidRDefault="006634AB" w:rsidP="006634AB">
      <w:pPr>
        <w:ind w:left="1134" w:right="-82" w:hanging="567"/>
        <w:jc w:val="both"/>
        <w:rPr>
          <w:rFonts w:cs="Arial"/>
        </w:rPr>
      </w:pPr>
      <w:r w:rsidRPr="007F176A">
        <w:rPr>
          <w:rFonts w:cs="Arial"/>
        </w:rPr>
        <w:t xml:space="preserve">- </w:t>
      </w:r>
      <w:proofErr w:type="gramStart"/>
      <w:r w:rsidRPr="007F176A">
        <w:rPr>
          <w:rFonts w:cs="Arial"/>
        </w:rPr>
        <w:t>human</w:t>
      </w:r>
      <w:proofErr w:type="gramEnd"/>
      <w:r w:rsidRPr="007F176A">
        <w:rPr>
          <w:rFonts w:cs="Arial"/>
        </w:rPr>
        <w:t xml:space="preserve"> health, </w:t>
      </w:r>
    </w:p>
    <w:p w:rsidR="006634AB" w:rsidRPr="007F176A" w:rsidRDefault="006634AB" w:rsidP="006634AB">
      <w:pPr>
        <w:ind w:left="1134" w:right="-82" w:hanging="567"/>
        <w:jc w:val="both"/>
        <w:rPr>
          <w:rFonts w:cs="Arial"/>
        </w:rPr>
      </w:pPr>
      <w:r w:rsidRPr="007F176A">
        <w:rPr>
          <w:rFonts w:cs="Arial"/>
        </w:rPr>
        <w:t xml:space="preserve">- </w:t>
      </w:r>
      <w:proofErr w:type="gramStart"/>
      <w:r w:rsidRPr="007F176A">
        <w:rPr>
          <w:rFonts w:cs="Arial"/>
        </w:rPr>
        <w:t>property</w:t>
      </w:r>
      <w:proofErr w:type="gramEnd"/>
      <w:r w:rsidRPr="007F176A">
        <w:rPr>
          <w:rFonts w:cs="Arial"/>
        </w:rPr>
        <w:t xml:space="preserve"> (existing or proposed) including buildings, crops, livestock, pets, woodland and service lines and pipes, </w:t>
      </w:r>
    </w:p>
    <w:p w:rsidR="006634AB" w:rsidRPr="007F176A" w:rsidRDefault="006634AB" w:rsidP="006634AB">
      <w:pPr>
        <w:ind w:left="1134" w:right="-82" w:hanging="567"/>
        <w:jc w:val="both"/>
        <w:rPr>
          <w:rFonts w:cs="Arial"/>
        </w:rPr>
      </w:pPr>
      <w:r w:rsidRPr="007F176A">
        <w:rPr>
          <w:rFonts w:cs="Arial"/>
        </w:rPr>
        <w:t xml:space="preserve">- </w:t>
      </w:r>
      <w:proofErr w:type="gramStart"/>
      <w:r w:rsidRPr="007F176A">
        <w:rPr>
          <w:rFonts w:cs="Arial"/>
        </w:rPr>
        <w:t>adjoining</w:t>
      </w:r>
      <w:proofErr w:type="gramEnd"/>
      <w:r w:rsidRPr="007F176A">
        <w:rPr>
          <w:rFonts w:cs="Arial"/>
        </w:rPr>
        <w:t xml:space="preserve"> land, </w:t>
      </w:r>
    </w:p>
    <w:p w:rsidR="006634AB" w:rsidRPr="007F176A" w:rsidRDefault="006634AB" w:rsidP="006634AB">
      <w:pPr>
        <w:ind w:left="1134" w:right="-82" w:hanging="567"/>
        <w:jc w:val="both"/>
        <w:rPr>
          <w:rFonts w:cs="Arial"/>
        </w:rPr>
      </w:pPr>
      <w:r w:rsidRPr="007F176A">
        <w:rPr>
          <w:rFonts w:cs="Arial"/>
        </w:rPr>
        <w:t xml:space="preserve">- </w:t>
      </w:r>
      <w:proofErr w:type="spellStart"/>
      <w:proofErr w:type="gramStart"/>
      <w:r w:rsidRPr="007F176A">
        <w:rPr>
          <w:rFonts w:cs="Arial"/>
        </w:rPr>
        <w:t>groundwaters</w:t>
      </w:r>
      <w:proofErr w:type="spellEnd"/>
      <w:proofErr w:type="gramEnd"/>
      <w:r w:rsidRPr="007F176A">
        <w:rPr>
          <w:rFonts w:cs="Arial"/>
        </w:rPr>
        <w:t xml:space="preserve"> and surface waters, </w:t>
      </w:r>
    </w:p>
    <w:p w:rsidR="006634AB" w:rsidRPr="007F176A" w:rsidRDefault="006634AB" w:rsidP="006634AB">
      <w:pPr>
        <w:ind w:left="1134" w:right="-82" w:hanging="567"/>
        <w:jc w:val="both"/>
        <w:rPr>
          <w:rFonts w:cs="Arial"/>
        </w:rPr>
      </w:pPr>
      <w:r w:rsidRPr="007F176A">
        <w:rPr>
          <w:rFonts w:cs="Arial"/>
        </w:rPr>
        <w:lastRenderedPageBreak/>
        <w:t xml:space="preserve">- </w:t>
      </w:r>
      <w:proofErr w:type="gramStart"/>
      <w:r w:rsidRPr="007F176A">
        <w:rPr>
          <w:rFonts w:cs="Arial"/>
        </w:rPr>
        <w:t>ecological</w:t>
      </w:r>
      <w:proofErr w:type="gramEnd"/>
      <w:r w:rsidRPr="007F176A">
        <w:rPr>
          <w:rFonts w:cs="Arial"/>
        </w:rPr>
        <w:t xml:space="preserve"> systems, </w:t>
      </w:r>
    </w:p>
    <w:p w:rsidR="006634AB" w:rsidRPr="007F176A" w:rsidRDefault="006634AB" w:rsidP="006634AB">
      <w:pPr>
        <w:ind w:left="1134" w:right="-82" w:hanging="567"/>
        <w:jc w:val="both"/>
        <w:rPr>
          <w:rFonts w:cs="Arial"/>
        </w:rPr>
      </w:pPr>
      <w:r w:rsidRPr="007F176A">
        <w:rPr>
          <w:rFonts w:cs="Arial"/>
        </w:rPr>
        <w:t xml:space="preserve">- </w:t>
      </w:r>
      <w:proofErr w:type="gramStart"/>
      <w:r w:rsidRPr="007F176A">
        <w:rPr>
          <w:rFonts w:cs="Arial"/>
        </w:rPr>
        <w:t>archaeological</w:t>
      </w:r>
      <w:proofErr w:type="gramEnd"/>
      <w:r w:rsidRPr="007F176A">
        <w:rPr>
          <w:rFonts w:cs="Arial"/>
        </w:rPr>
        <w:t xml:space="preserve"> sites and ancient monuments; </w:t>
      </w:r>
    </w:p>
    <w:p w:rsidR="006634AB" w:rsidRPr="007F176A" w:rsidRDefault="006634AB" w:rsidP="006634AB">
      <w:pPr>
        <w:ind w:left="1134" w:right="-82" w:hanging="567"/>
        <w:jc w:val="both"/>
        <w:rPr>
          <w:rFonts w:cs="Arial"/>
        </w:rPr>
      </w:pPr>
    </w:p>
    <w:p w:rsidR="006634AB" w:rsidRPr="007F176A" w:rsidRDefault="006634AB" w:rsidP="006634AB">
      <w:pPr>
        <w:ind w:left="1134" w:right="-82" w:hanging="567"/>
        <w:jc w:val="both"/>
        <w:rPr>
          <w:rFonts w:cs="Arial"/>
        </w:rPr>
      </w:pPr>
      <w:r w:rsidRPr="007F176A">
        <w:rPr>
          <w:rFonts w:cs="Arial"/>
        </w:rPr>
        <w:t xml:space="preserve">(iii) </w:t>
      </w:r>
      <w:proofErr w:type="gramStart"/>
      <w:r w:rsidRPr="007F176A">
        <w:rPr>
          <w:rFonts w:cs="Arial"/>
        </w:rPr>
        <w:t>an</w:t>
      </w:r>
      <w:proofErr w:type="gramEnd"/>
      <w:r w:rsidRPr="007F176A">
        <w:rPr>
          <w:rFonts w:cs="Arial"/>
        </w:rPr>
        <w:t xml:space="preserve"> appraisal of remedial options, and proposal of the preferred option(s). </w:t>
      </w:r>
    </w:p>
    <w:p w:rsidR="006634AB" w:rsidRPr="007F176A" w:rsidRDefault="006634AB" w:rsidP="006634AB">
      <w:pPr>
        <w:ind w:left="567" w:right="-82" w:hanging="567"/>
        <w:jc w:val="both"/>
        <w:rPr>
          <w:rFonts w:cs="Arial"/>
        </w:rPr>
      </w:pPr>
    </w:p>
    <w:p w:rsidR="006634AB" w:rsidRPr="007F176A" w:rsidRDefault="006634AB" w:rsidP="006634AB">
      <w:pPr>
        <w:ind w:left="567" w:right="-82"/>
        <w:jc w:val="both"/>
        <w:rPr>
          <w:rFonts w:cs="Arial"/>
        </w:rPr>
      </w:pPr>
      <w:r w:rsidRPr="007F176A">
        <w:rPr>
          <w:rFonts w:cs="Arial"/>
        </w:rPr>
        <w:t xml:space="preserve">This must be conducted in accordance with DEFRA and the Environment Agency's 'Model Procedures for the Management of Land Contamination, CLR 11(or any model procedures revoking and replacing those model procedures with or without modification)'. </w:t>
      </w:r>
    </w:p>
    <w:p w:rsidR="006634AB" w:rsidRPr="007F176A" w:rsidRDefault="006634AB" w:rsidP="006634AB">
      <w:pPr>
        <w:ind w:left="567" w:right="-82" w:hanging="567"/>
        <w:jc w:val="both"/>
        <w:rPr>
          <w:rFonts w:cs="Arial"/>
        </w:rPr>
      </w:pPr>
    </w:p>
    <w:p w:rsidR="006634AB" w:rsidRPr="007F176A" w:rsidRDefault="006634AB" w:rsidP="006634AB">
      <w:pPr>
        <w:ind w:left="567" w:right="-82"/>
        <w:jc w:val="both"/>
        <w:rPr>
          <w:rFonts w:cs="Arial"/>
        </w:rPr>
      </w:pPr>
      <w:r w:rsidRPr="007F176A">
        <w:rPr>
          <w:rFonts w:cs="Arial"/>
        </w:rPr>
        <w:t>B. Submission of Remediation Scheme</w:t>
      </w:r>
    </w:p>
    <w:p w:rsidR="006634AB" w:rsidRPr="007F176A" w:rsidRDefault="006634AB" w:rsidP="006634AB">
      <w:pPr>
        <w:ind w:left="567" w:right="-82" w:hanging="567"/>
        <w:jc w:val="both"/>
        <w:rPr>
          <w:rFonts w:cs="Arial"/>
        </w:rPr>
      </w:pPr>
    </w:p>
    <w:p w:rsidR="006634AB" w:rsidRPr="007F176A" w:rsidRDefault="006634AB" w:rsidP="006634AB">
      <w:pPr>
        <w:ind w:left="567" w:right="-82"/>
        <w:jc w:val="both"/>
        <w:rPr>
          <w:rFonts w:cs="Arial"/>
        </w:rPr>
      </w:pPr>
      <w:r w:rsidRPr="007F176A">
        <w:rPr>
          <w:rFonts w:cs="Arial"/>
        </w:rPr>
        <w:t xml:space="preserve">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in relation to the intended use of the land after remediation. </w:t>
      </w:r>
    </w:p>
    <w:p w:rsidR="006634AB" w:rsidRPr="007F176A" w:rsidRDefault="006634AB" w:rsidP="006634AB">
      <w:pPr>
        <w:ind w:left="567" w:right="-82" w:hanging="567"/>
        <w:jc w:val="both"/>
        <w:rPr>
          <w:rFonts w:cs="Arial"/>
        </w:rPr>
      </w:pPr>
    </w:p>
    <w:p w:rsidR="006634AB" w:rsidRPr="007F176A" w:rsidRDefault="006634AB" w:rsidP="006634AB">
      <w:pPr>
        <w:ind w:left="567" w:right="-82"/>
        <w:jc w:val="both"/>
        <w:rPr>
          <w:rFonts w:cs="Arial"/>
        </w:rPr>
      </w:pPr>
      <w:r w:rsidRPr="007F176A">
        <w:rPr>
          <w:rFonts w:cs="Arial"/>
        </w:rPr>
        <w:t>C. Implementation of Approved Remediation Scheme</w:t>
      </w:r>
    </w:p>
    <w:p w:rsidR="006634AB" w:rsidRPr="007F176A" w:rsidRDefault="006634AB" w:rsidP="006634AB">
      <w:pPr>
        <w:ind w:left="567" w:right="-82" w:hanging="567"/>
        <w:jc w:val="both"/>
        <w:rPr>
          <w:rFonts w:cs="Arial"/>
        </w:rPr>
      </w:pPr>
    </w:p>
    <w:p w:rsidR="006634AB" w:rsidRPr="007F176A" w:rsidRDefault="006634AB" w:rsidP="006634AB">
      <w:pPr>
        <w:ind w:left="567" w:right="-82"/>
        <w:jc w:val="both"/>
        <w:rPr>
          <w:rFonts w:cs="Arial"/>
        </w:rPr>
      </w:pPr>
      <w:r w:rsidRPr="007F176A">
        <w:rPr>
          <w:rFonts w:cs="Arial"/>
        </w:rPr>
        <w:t xml:space="preserve">The approved remediation scheme must be carried out in accordance with its terms prior to the commencement of development other than that required </w:t>
      </w:r>
      <w:proofErr w:type="gramStart"/>
      <w:r w:rsidRPr="007F176A">
        <w:rPr>
          <w:rFonts w:cs="Arial"/>
        </w:rPr>
        <w:t>to carry</w:t>
      </w:r>
      <w:proofErr w:type="gramEnd"/>
      <w:r w:rsidRPr="007F176A">
        <w:rPr>
          <w:rFonts w:cs="Arial"/>
        </w:rPr>
        <w:t xml:space="preserve"> out remediation, unless otherwise agreed in writing by the Local Planning Authority. The Local Planning Authority must be given two weeks written notification of commencement of the remediation scheme works. </w:t>
      </w:r>
    </w:p>
    <w:p w:rsidR="006634AB" w:rsidRPr="007F176A" w:rsidRDefault="006634AB" w:rsidP="006634AB">
      <w:pPr>
        <w:ind w:left="567" w:right="-82" w:hanging="567"/>
        <w:jc w:val="both"/>
        <w:rPr>
          <w:rFonts w:cs="Arial"/>
        </w:rPr>
      </w:pPr>
    </w:p>
    <w:p w:rsidR="006634AB" w:rsidRPr="007F176A" w:rsidRDefault="006634AB" w:rsidP="006634AB">
      <w:pPr>
        <w:ind w:left="567" w:right="-82"/>
        <w:jc w:val="both"/>
        <w:rPr>
          <w:rFonts w:cs="Arial"/>
        </w:rPr>
      </w:pPr>
      <w:r w:rsidRPr="007F176A">
        <w:rPr>
          <w:rFonts w:cs="Arial"/>
        </w:rPr>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p>
    <w:p w:rsidR="006634AB" w:rsidRPr="007F176A" w:rsidRDefault="006634AB" w:rsidP="006634AB">
      <w:pPr>
        <w:ind w:left="567" w:right="-82" w:hanging="567"/>
        <w:jc w:val="both"/>
        <w:rPr>
          <w:rFonts w:cs="Arial"/>
        </w:rPr>
      </w:pPr>
    </w:p>
    <w:p w:rsidR="006634AB" w:rsidRPr="007F176A" w:rsidRDefault="006634AB" w:rsidP="006634AB">
      <w:pPr>
        <w:ind w:left="567" w:right="-82"/>
        <w:jc w:val="both"/>
        <w:rPr>
          <w:rFonts w:cs="Arial"/>
        </w:rPr>
      </w:pPr>
      <w:r w:rsidRPr="007F176A">
        <w:rPr>
          <w:rFonts w:cs="Arial"/>
        </w:rPr>
        <w:t xml:space="preserve">D. Reporting of Unexpected Contamination </w:t>
      </w:r>
    </w:p>
    <w:p w:rsidR="006634AB" w:rsidRPr="007F176A" w:rsidRDefault="006634AB" w:rsidP="006634AB">
      <w:pPr>
        <w:ind w:left="567" w:right="-82" w:hanging="567"/>
        <w:jc w:val="both"/>
        <w:rPr>
          <w:rFonts w:cs="Arial"/>
        </w:rPr>
      </w:pPr>
    </w:p>
    <w:p w:rsidR="006634AB" w:rsidRPr="007F176A" w:rsidRDefault="006634AB" w:rsidP="006634AB">
      <w:pPr>
        <w:ind w:left="567" w:right="-82"/>
        <w:jc w:val="both"/>
        <w:rPr>
          <w:rFonts w:cs="Arial"/>
        </w:rPr>
      </w:pPr>
      <w:r w:rsidRPr="007F176A">
        <w:rPr>
          <w:rFonts w:cs="Arial"/>
        </w:rPr>
        <w:t xml:space="preserve">In the event that contamination is found at any time when carrying out the approved development that was not previously identified it must be reported in writing immediately to the Local Planning Authority. An investigation and risk assessment must be undertaken in accordance with the requirements of condition a, and where remediation is necessary a remediation scheme must be prepared in accordance with the requirements of condition b, which is subject to the approval in writing of the Local Planning Authority. </w:t>
      </w:r>
    </w:p>
    <w:p w:rsidR="006634AB" w:rsidRPr="007F176A" w:rsidRDefault="006634AB" w:rsidP="006634AB">
      <w:pPr>
        <w:ind w:left="567" w:right="-82"/>
        <w:jc w:val="both"/>
        <w:rPr>
          <w:rFonts w:cs="Arial"/>
        </w:rPr>
      </w:pPr>
      <w:r w:rsidRPr="007F176A">
        <w:rPr>
          <w:rFonts w:cs="Arial"/>
        </w:rPr>
        <w:t xml:space="preserve">Following completion of measures identified in the approved remediation scheme a verification report must be prepared, which is subject to the approval in writing of the Local Planning Authority in accordance with condition c. </w:t>
      </w:r>
    </w:p>
    <w:p w:rsidR="006634AB" w:rsidRPr="007F176A" w:rsidRDefault="006634AB" w:rsidP="006634AB">
      <w:pPr>
        <w:ind w:left="567" w:right="-82" w:hanging="567"/>
        <w:jc w:val="both"/>
        <w:rPr>
          <w:rFonts w:cs="Arial"/>
        </w:rPr>
      </w:pPr>
    </w:p>
    <w:p w:rsidR="006634AB" w:rsidRPr="007F176A" w:rsidRDefault="006634AB" w:rsidP="006634AB">
      <w:pPr>
        <w:ind w:left="567" w:right="-82" w:hanging="567"/>
        <w:jc w:val="both"/>
        <w:rPr>
          <w:rFonts w:cs="Arial"/>
        </w:rPr>
      </w:pPr>
      <w:r w:rsidRPr="007F176A">
        <w:rPr>
          <w:rFonts w:cs="Arial"/>
        </w:rPr>
        <w:t>13.</w:t>
      </w:r>
      <w:r w:rsidRPr="007F176A">
        <w:rPr>
          <w:rFonts w:cs="Arial"/>
        </w:rPr>
        <w:tab/>
        <w:t xml:space="preserve">Prior to the commencement of development a Demolition and Construction Method Statement shall be submitted to and approved in writing by the Local Planning Authority. The approved Statement shall be adhered to throughout the </w:t>
      </w:r>
      <w:r w:rsidRPr="007F176A">
        <w:rPr>
          <w:rFonts w:cs="Arial"/>
        </w:rPr>
        <w:lastRenderedPageBreak/>
        <w:t>construction period and the approved measures shall be retained for the duration of the demolition and construction works.</w:t>
      </w:r>
    </w:p>
    <w:p w:rsidR="006634AB" w:rsidRPr="007F176A" w:rsidRDefault="006634AB" w:rsidP="006634AB">
      <w:pPr>
        <w:ind w:left="567" w:right="-82" w:hanging="567"/>
        <w:jc w:val="both"/>
        <w:rPr>
          <w:rFonts w:cs="Arial"/>
        </w:rPr>
      </w:pPr>
    </w:p>
    <w:p w:rsidR="006634AB" w:rsidRPr="007F176A" w:rsidRDefault="006634AB" w:rsidP="006634AB">
      <w:pPr>
        <w:ind w:left="567" w:right="-82" w:hanging="567"/>
        <w:jc w:val="both"/>
        <w:rPr>
          <w:rFonts w:cs="Arial"/>
        </w:rPr>
      </w:pPr>
      <w:r w:rsidRPr="007F176A">
        <w:rPr>
          <w:rFonts w:cs="Arial"/>
        </w:rPr>
        <w:t>14.</w:t>
      </w:r>
      <w:r w:rsidRPr="007F176A">
        <w:rPr>
          <w:rFonts w:cs="Arial"/>
        </w:rPr>
        <w:tab/>
        <w:t>No development shall take place on site until full details of proposed refuse storage and a refuse collection point have been submitted to and approved in writing by the Local Planning Authority. The approved details shall be provided prior to the occupation of any of the dwellings affected and retained as approved thereafter.</w:t>
      </w:r>
    </w:p>
    <w:p w:rsidR="006634AB" w:rsidRPr="007F176A" w:rsidRDefault="006634AB" w:rsidP="006634AB">
      <w:pPr>
        <w:ind w:left="567" w:right="-82" w:hanging="567"/>
        <w:jc w:val="both"/>
        <w:rPr>
          <w:rFonts w:cs="Arial"/>
        </w:rPr>
      </w:pPr>
    </w:p>
    <w:p w:rsidR="006634AB" w:rsidRPr="007F176A" w:rsidRDefault="006634AB" w:rsidP="006634AB">
      <w:pPr>
        <w:ind w:left="567" w:right="-82" w:hanging="567"/>
        <w:jc w:val="both"/>
        <w:rPr>
          <w:rFonts w:cs="Arial"/>
        </w:rPr>
      </w:pPr>
      <w:r w:rsidRPr="007F176A">
        <w:rPr>
          <w:rFonts w:cs="Arial"/>
        </w:rPr>
        <w:t>15.</w:t>
      </w:r>
      <w:r w:rsidRPr="007F176A">
        <w:rPr>
          <w:rFonts w:cs="Arial"/>
        </w:rPr>
        <w:tab/>
        <w:t>Prior to the commencement of development a programme of archaeological work, in accordance with a written scheme of investigation, shall be submitted to and approved in writing by the Local Planning Authority.  The development shall only be carried out in accordance with the approved details.</w:t>
      </w:r>
    </w:p>
    <w:p w:rsidR="006634AB" w:rsidRPr="007F176A" w:rsidRDefault="006634AB" w:rsidP="006634AB">
      <w:pPr>
        <w:ind w:left="567" w:right="-82" w:hanging="567"/>
        <w:jc w:val="both"/>
        <w:rPr>
          <w:rFonts w:cs="Arial"/>
        </w:rPr>
      </w:pPr>
    </w:p>
    <w:p w:rsidR="006634AB" w:rsidRPr="007F176A" w:rsidRDefault="006634AB" w:rsidP="006634AB">
      <w:pPr>
        <w:ind w:left="567" w:right="-82" w:hanging="567"/>
        <w:jc w:val="both"/>
        <w:rPr>
          <w:rFonts w:cs="Arial"/>
        </w:rPr>
      </w:pPr>
      <w:r w:rsidRPr="007F176A">
        <w:rPr>
          <w:rFonts w:cs="Arial"/>
        </w:rPr>
        <w:t>16.</w:t>
      </w:r>
      <w:r w:rsidRPr="007F176A">
        <w:rPr>
          <w:rFonts w:cs="Arial"/>
        </w:rPr>
        <w:tab/>
        <w:t>Prior to the commencement of development a scheme and timetable detailing the provision of fire hydrants and their associated infrastructure shall be submitted to and approved in writing by the Local Planning Authority.  The fire hydrants and associated infrastructure shall thereafter be provided in accordance with the approved scheme and timetable.</w:t>
      </w:r>
    </w:p>
    <w:p w:rsidR="006634AB" w:rsidRPr="007F176A" w:rsidRDefault="006634AB" w:rsidP="006634AB">
      <w:pPr>
        <w:ind w:left="567" w:right="-82" w:hanging="567"/>
        <w:jc w:val="both"/>
        <w:rPr>
          <w:rFonts w:cs="Arial"/>
        </w:rPr>
      </w:pPr>
    </w:p>
    <w:p w:rsidR="007635FD" w:rsidRDefault="006634AB" w:rsidP="007635FD">
      <w:pPr>
        <w:ind w:left="567" w:right="-82" w:hanging="567"/>
        <w:jc w:val="both"/>
        <w:rPr>
          <w:rFonts w:cs="Arial"/>
          <w:color w:val="000000"/>
          <w:szCs w:val="24"/>
          <w:lang w:eastAsia="en-GB"/>
        </w:rPr>
      </w:pPr>
      <w:r w:rsidRPr="007F176A">
        <w:rPr>
          <w:rFonts w:cs="Arial"/>
        </w:rPr>
        <w:t>17.</w:t>
      </w:r>
      <w:r w:rsidRPr="007F176A">
        <w:rPr>
          <w:rFonts w:cs="Arial"/>
        </w:rPr>
        <w:tab/>
      </w:r>
      <w:r w:rsidR="007635FD" w:rsidRPr="009C1D01">
        <w:rPr>
          <w:rFonts w:cs="Arial"/>
          <w:color w:val="000000"/>
          <w:szCs w:val="24"/>
          <w:lang w:eastAsia="en-GB"/>
        </w:rPr>
        <w:t>This planning permission is for a maximum of 17 no. residential units, subject to design principles that have been first submitted to and approved by the Local Planning Authority.</w:t>
      </w:r>
    </w:p>
    <w:p w:rsidR="007635FD" w:rsidRDefault="007635FD" w:rsidP="007635FD">
      <w:pPr>
        <w:rPr>
          <w:rFonts w:cs="Arial"/>
          <w:color w:val="000000"/>
          <w:szCs w:val="24"/>
          <w:lang w:eastAsia="en-GB"/>
        </w:rPr>
      </w:pPr>
    </w:p>
    <w:p w:rsidR="007635FD" w:rsidRDefault="007635FD" w:rsidP="007635FD">
      <w:pPr>
        <w:rPr>
          <w:rFonts w:cs="Arial"/>
          <w:color w:val="000000"/>
          <w:szCs w:val="24"/>
          <w:lang w:eastAsia="en-GB"/>
        </w:rPr>
      </w:pPr>
    </w:p>
    <w:p w:rsidR="00FE7042" w:rsidRPr="001A2B60" w:rsidRDefault="00FE7042" w:rsidP="007635FD">
      <w:pPr>
        <w:rPr>
          <w:rFonts w:cs="Arial"/>
          <w:i/>
        </w:rPr>
      </w:pPr>
      <w:r w:rsidRPr="001A2B60">
        <w:rPr>
          <w:rFonts w:cs="Arial"/>
          <w:i/>
        </w:rPr>
        <w:t xml:space="preserve">Members voted on </w:t>
      </w:r>
      <w:r w:rsidR="00443655">
        <w:rPr>
          <w:rFonts w:cs="Arial"/>
          <w:i/>
        </w:rPr>
        <w:t>the officers’ recommendation to approv</w:t>
      </w:r>
      <w:r w:rsidR="009B7BA2" w:rsidRPr="001A2B60">
        <w:rPr>
          <w:rFonts w:cs="Arial"/>
          <w:i/>
        </w:rPr>
        <w:t>e</w:t>
      </w:r>
      <w:r w:rsidRPr="001A2B60">
        <w:rPr>
          <w:rFonts w:cs="Arial"/>
          <w:i/>
        </w:rPr>
        <w:t xml:space="preserve"> the application</w:t>
      </w:r>
    </w:p>
    <w:p w:rsidR="003064B7" w:rsidRPr="001A2B60" w:rsidRDefault="003064B7" w:rsidP="00D24208">
      <w:pPr>
        <w:tabs>
          <w:tab w:val="left" w:pos="1080"/>
        </w:tabs>
        <w:ind w:left="1680" w:hanging="1080"/>
        <w:jc w:val="center"/>
        <w:rPr>
          <w:rFonts w:cs="Arial"/>
          <w:i/>
        </w:rPr>
      </w:pPr>
    </w:p>
    <w:p w:rsidR="00FE7042" w:rsidRDefault="00DF14A1" w:rsidP="00D24208">
      <w:pPr>
        <w:tabs>
          <w:tab w:val="left" w:pos="1080"/>
        </w:tabs>
        <w:ind w:left="1680" w:hanging="1080"/>
        <w:jc w:val="center"/>
        <w:rPr>
          <w:rFonts w:cs="Arial"/>
          <w:i/>
        </w:rPr>
      </w:pPr>
      <w:r w:rsidRPr="001A2B60">
        <w:rPr>
          <w:rFonts w:cs="Arial"/>
          <w:i/>
        </w:rPr>
        <w:t>(Voting For</w:t>
      </w:r>
      <w:r w:rsidR="00253C5F" w:rsidRPr="001A2B60">
        <w:rPr>
          <w:rFonts w:cs="Arial"/>
          <w:i/>
        </w:rPr>
        <w:t xml:space="preserve"> </w:t>
      </w:r>
      <w:r w:rsidR="009B7BA2" w:rsidRPr="001A2B60">
        <w:rPr>
          <w:rFonts w:cs="Arial"/>
          <w:i/>
        </w:rPr>
        <w:t>5</w:t>
      </w:r>
      <w:r w:rsidRPr="001A2B60">
        <w:rPr>
          <w:rFonts w:cs="Arial"/>
          <w:i/>
        </w:rPr>
        <w:t>;</w:t>
      </w:r>
      <w:r w:rsidR="00253C5F" w:rsidRPr="001A2B60">
        <w:rPr>
          <w:rFonts w:cs="Arial"/>
          <w:i/>
        </w:rPr>
        <w:t xml:space="preserve"> </w:t>
      </w:r>
      <w:r w:rsidR="00FE7042" w:rsidRPr="001A2B60">
        <w:rPr>
          <w:rFonts w:cs="Arial"/>
          <w:i/>
        </w:rPr>
        <w:t>Against</w:t>
      </w:r>
      <w:r w:rsidR="00517C60" w:rsidRPr="001A2B60">
        <w:rPr>
          <w:rFonts w:cs="Arial"/>
          <w:i/>
        </w:rPr>
        <w:t>:</w:t>
      </w:r>
      <w:r w:rsidR="00976C0C" w:rsidRPr="001A2B60">
        <w:rPr>
          <w:rFonts w:cs="Arial"/>
          <w:i/>
        </w:rPr>
        <w:t xml:space="preserve"> </w:t>
      </w:r>
      <w:r w:rsidR="006634AB">
        <w:rPr>
          <w:rFonts w:cs="Arial"/>
          <w:i/>
        </w:rPr>
        <w:t>0</w:t>
      </w:r>
      <w:r w:rsidR="00FE7042" w:rsidRPr="001A2B60">
        <w:rPr>
          <w:rFonts w:cs="Arial"/>
          <w:i/>
        </w:rPr>
        <w:t>)</w:t>
      </w:r>
    </w:p>
    <w:p w:rsidR="0071380D" w:rsidRDefault="0071380D" w:rsidP="00D24208">
      <w:pPr>
        <w:tabs>
          <w:tab w:val="left" w:pos="1080"/>
        </w:tabs>
        <w:ind w:left="1680" w:hanging="1080"/>
        <w:jc w:val="center"/>
        <w:rPr>
          <w:rFonts w:cs="Arial"/>
          <w:i/>
        </w:rPr>
      </w:pPr>
    </w:p>
    <w:p w:rsidR="0071380D" w:rsidRDefault="0071380D" w:rsidP="00D24208">
      <w:pPr>
        <w:tabs>
          <w:tab w:val="left" w:pos="1080"/>
        </w:tabs>
        <w:ind w:left="1680" w:hanging="1080"/>
        <w:jc w:val="center"/>
        <w:rPr>
          <w:rFonts w:cs="Arial"/>
          <w:i/>
        </w:rPr>
      </w:pPr>
      <w:r>
        <w:rPr>
          <w:rFonts w:cs="Arial"/>
          <w:i/>
        </w:rPr>
        <w:t>(Councillor Adams joined the meeting at 6.59 pm)</w:t>
      </w:r>
    </w:p>
    <w:p w:rsidR="0071380D" w:rsidRDefault="0071380D" w:rsidP="00D24208">
      <w:pPr>
        <w:tabs>
          <w:tab w:val="left" w:pos="1080"/>
        </w:tabs>
        <w:ind w:left="1680" w:hanging="1080"/>
        <w:jc w:val="center"/>
        <w:rPr>
          <w:rFonts w:cs="Arial"/>
          <w:i/>
        </w:rPr>
      </w:pPr>
    </w:p>
    <w:p w:rsidR="0071380D" w:rsidRPr="001A2B60" w:rsidRDefault="0071380D" w:rsidP="00D24208">
      <w:pPr>
        <w:tabs>
          <w:tab w:val="left" w:pos="1080"/>
        </w:tabs>
        <w:ind w:left="1680" w:hanging="1080"/>
        <w:jc w:val="center"/>
        <w:rPr>
          <w:rFonts w:cs="Arial"/>
          <w:i/>
        </w:rPr>
      </w:pPr>
      <w:r>
        <w:rPr>
          <w:rFonts w:cs="Arial"/>
          <w:i/>
        </w:rPr>
        <w:t>(Councillors Thurland and Davies re-joined the meeting)</w:t>
      </w:r>
    </w:p>
    <w:p w:rsidR="00863ABA" w:rsidRPr="001A2B60" w:rsidRDefault="00863ABA" w:rsidP="00D24208">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449DD" w:rsidRPr="001A2B60" w:rsidTr="007874A3">
        <w:tc>
          <w:tcPr>
            <w:tcW w:w="4548" w:type="dxa"/>
          </w:tcPr>
          <w:p w:rsidR="00F449DD" w:rsidRPr="001A2B60" w:rsidRDefault="00F449DD" w:rsidP="007874A3">
            <w:pPr>
              <w:pStyle w:val="Heading2"/>
            </w:pPr>
            <w:r w:rsidRPr="001A2B60">
              <w:lastRenderedPageBreak/>
              <w:t>Proposed Development</w:t>
            </w:r>
          </w:p>
          <w:p w:rsidR="00F449DD" w:rsidRPr="001A2B60" w:rsidRDefault="00F449DD" w:rsidP="007874A3">
            <w:pPr>
              <w:spacing w:line="240" w:lineRule="atLeast"/>
              <w:ind w:left="600" w:hanging="600"/>
              <w:jc w:val="center"/>
              <w:rPr>
                <w:rFonts w:cs="Arial"/>
              </w:rPr>
            </w:pPr>
          </w:p>
          <w:p w:rsidR="007A009C" w:rsidRPr="001A2B60" w:rsidRDefault="00F449DD" w:rsidP="007874A3">
            <w:pPr>
              <w:spacing w:line="240" w:lineRule="atLeast"/>
              <w:ind w:left="709" w:hanging="709"/>
              <w:jc w:val="both"/>
              <w:rPr>
                <w:rFonts w:cs="Arial"/>
                <w:bCs/>
                <w:noProof/>
              </w:rPr>
            </w:pPr>
            <w:r w:rsidRPr="001A2B60">
              <w:rPr>
                <w:rFonts w:cs="Arial"/>
              </w:rPr>
              <w:t>*5.</w:t>
            </w:r>
            <w:r w:rsidR="0071380D">
              <w:rPr>
                <w:rFonts w:cs="Arial"/>
              </w:rPr>
              <w:t>2</w:t>
            </w:r>
            <w:r w:rsidRPr="001A2B60">
              <w:rPr>
                <w:rFonts w:cs="Arial"/>
              </w:rPr>
              <w:tab/>
            </w:r>
            <w:r w:rsidR="00EF0B80" w:rsidRPr="001A2B60">
              <w:rPr>
                <w:rFonts w:cs="Arial"/>
              </w:rPr>
              <w:t xml:space="preserve">Full Application: </w:t>
            </w:r>
            <w:r w:rsidR="0071380D">
              <w:rPr>
                <w:rFonts w:cs="Arial"/>
              </w:rPr>
              <w:t xml:space="preserve">Demolition if existing units and construction of 2 no. retail units and 28 no. flats at 11-12 Newland Street, Kettering for Mr K </w:t>
            </w:r>
            <w:proofErr w:type="spellStart"/>
            <w:r w:rsidR="0071380D">
              <w:rPr>
                <w:rFonts w:cs="Arial"/>
              </w:rPr>
              <w:t>Odunaiya</w:t>
            </w:r>
            <w:proofErr w:type="spellEnd"/>
            <w:r w:rsidR="0071380D">
              <w:rPr>
                <w:rFonts w:cs="Arial"/>
              </w:rPr>
              <w:t xml:space="preserve"> </w:t>
            </w:r>
            <w:proofErr w:type="spellStart"/>
            <w:r w:rsidR="0071380D">
              <w:rPr>
                <w:rFonts w:cs="Arial"/>
              </w:rPr>
              <w:t>Playnest</w:t>
            </w:r>
            <w:proofErr w:type="spellEnd"/>
            <w:r w:rsidR="0071380D">
              <w:rPr>
                <w:rFonts w:cs="Arial"/>
              </w:rPr>
              <w:t xml:space="preserve"> Ltd</w:t>
            </w:r>
          </w:p>
          <w:p w:rsidR="007A009C" w:rsidRPr="001A2B60" w:rsidRDefault="007A009C" w:rsidP="007874A3">
            <w:pPr>
              <w:spacing w:line="240" w:lineRule="atLeast"/>
              <w:ind w:left="709" w:hanging="709"/>
              <w:jc w:val="both"/>
              <w:rPr>
                <w:rFonts w:cs="Arial"/>
                <w:bCs/>
                <w:noProof/>
              </w:rPr>
            </w:pPr>
          </w:p>
          <w:p w:rsidR="00F449DD" w:rsidRPr="001A2B60" w:rsidRDefault="00F449DD" w:rsidP="007874A3">
            <w:pPr>
              <w:spacing w:line="240" w:lineRule="atLeast"/>
              <w:ind w:left="720" w:hanging="720"/>
              <w:jc w:val="both"/>
              <w:rPr>
                <w:rFonts w:cs="Arial"/>
              </w:rPr>
            </w:pPr>
            <w:r w:rsidRPr="001A2B60">
              <w:rPr>
                <w:rFonts w:cs="Arial"/>
              </w:rPr>
              <w:tab/>
              <w:t>Application No: KET/201</w:t>
            </w:r>
            <w:r w:rsidR="0071380D">
              <w:rPr>
                <w:rFonts w:cs="Arial"/>
              </w:rPr>
              <w:t>6/0321</w:t>
            </w:r>
          </w:p>
          <w:p w:rsidR="00F449DD" w:rsidRPr="001A2B60" w:rsidRDefault="00F449DD" w:rsidP="007874A3">
            <w:pPr>
              <w:spacing w:line="240" w:lineRule="atLeast"/>
              <w:ind w:left="720" w:hanging="720"/>
              <w:jc w:val="both"/>
              <w:rPr>
                <w:rFonts w:cs="Arial"/>
              </w:rPr>
            </w:pPr>
          </w:p>
          <w:p w:rsidR="00F449DD" w:rsidRPr="001A2B60" w:rsidRDefault="00F449DD" w:rsidP="007874A3">
            <w:pPr>
              <w:spacing w:line="240" w:lineRule="atLeast"/>
              <w:jc w:val="both"/>
              <w:rPr>
                <w:rFonts w:cs="Arial"/>
              </w:rPr>
            </w:pPr>
            <w:r w:rsidRPr="001A2B60">
              <w:rPr>
                <w:rFonts w:cs="Arial"/>
                <w:u w:val="single"/>
              </w:rPr>
              <w:t>Speakers</w:t>
            </w:r>
            <w:r w:rsidRPr="001A2B60">
              <w:rPr>
                <w:rFonts w:cs="Arial"/>
              </w:rPr>
              <w:t>:</w:t>
            </w:r>
          </w:p>
          <w:p w:rsidR="00F449DD" w:rsidRPr="001A2B60" w:rsidRDefault="00F449DD" w:rsidP="007874A3">
            <w:pPr>
              <w:spacing w:line="240" w:lineRule="atLeast"/>
              <w:jc w:val="both"/>
              <w:rPr>
                <w:rFonts w:cs="Arial"/>
              </w:rPr>
            </w:pPr>
          </w:p>
          <w:p w:rsidR="00FC6B4C" w:rsidRDefault="0071380D" w:rsidP="00B44563">
            <w:pPr>
              <w:jc w:val="both"/>
              <w:rPr>
                <w:rFonts w:cs="Arial"/>
              </w:rPr>
            </w:pPr>
            <w:r>
              <w:rPr>
                <w:rFonts w:cs="Arial"/>
              </w:rPr>
              <w:t>Mr Matthew Ballard attended the meeting and addressed the committee.  Concerns were raised regarding the lack of parking, the overdevelopment and amenity of the site, and the alley way.</w:t>
            </w:r>
          </w:p>
          <w:p w:rsidR="0071380D" w:rsidRDefault="0071380D" w:rsidP="00B44563">
            <w:pPr>
              <w:jc w:val="both"/>
              <w:rPr>
                <w:rFonts w:cs="Arial"/>
              </w:rPr>
            </w:pPr>
          </w:p>
          <w:p w:rsidR="0071380D" w:rsidRDefault="0071380D" w:rsidP="00B44563">
            <w:pPr>
              <w:jc w:val="both"/>
              <w:rPr>
                <w:rFonts w:cs="Arial"/>
              </w:rPr>
            </w:pPr>
            <w:r>
              <w:rPr>
                <w:rFonts w:cs="Arial"/>
              </w:rPr>
              <w:t xml:space="preserve">Mr </w:t>
            </w:r>
            <w:proofErr w:type="spellStart"/>
            <w:r>
              <w:rPr>
                <w:rFonts w:cs="Arial"/>
              </w:rPr>
              <w:t>Odunaiya</w:t>
            </w:r>
            <w:proofErr w:type="spellEnd"/>
            <w:r>
              <w:rPr>
                <w:rFonts w:cs="Arial"/>
              </w:rPr>
              <w:t xml:space="preserve"> attended the meeting and outlined the measures taken following the deferral at the previous committee, which included redesigning bike storage and employing a management company to monitor the new lockable bin storage area.</w:t>
            </w:r>
          </w:p>
          <w:p w:rsidR="0071380D" w:rsidRPr="001A2B60" w:rsidRDefault="0071380D" w:rsidP="00B44563">
            <w:pPr>
              <w:jc w:val="both"/>
              <w:rPr>
                <w:rFonts w:cs="Arial"/>
              </w:rPr>
            </w:pPr>
          </w:p>
        </w:tc>
        <w:tc>
          <w:tcPr>
            <w:tcW w:w="240" w:type="dxa"/>
          </w:tcPr>
          <w:p w:rsidR="00F449DD" w:rsidRPr="001A2B60" w:rsidRDefault="00F449DD" w:rsidP="007874A3">
            <w:pPr>
              <w:spacing w:line="240" w:lineRule="atLeast"/>
              <w:jc w:val="both"/>
              <w:rPr>
                <w:rFonts w:cs="Arial"/>
              </w:rPr>
            </w:pPr>
          </w:p>
        </w:tc>
        <w:tc>
          <w:tcPr>
            <w:tcW w:w="4440" w:type="dxa"/>
          </w:tcPr>
          <w:p w:rsidR="00F449DD" w:rsidRPr="001A2B60" w:rsidRDefault="00F449DD" w:rsidP="007874A3">
            <w:pPr>
              <w:pStyle w:val="Heading3"/>
            </w:pPr>
            <w:r w:rsidRPr="001A2B60">
              <w:t>Decision</w:t>
            </w:r>
          </w:p>
          <w:p w:rsidR="00315881" w:rsidRDefault="00315881" w:rsidP="00DE38EB">
            <w:pPr>
              <w:jc w:val="both"/>
            </w:pPr>
          </w:p>
          <w:p w:rsidR="0004586E" w:rsidRPr="007F176A" w:rsidRDefault="00D11A85" w:rsidP="0004586E">
            <w:pPr>
              <w:jc w:val="both"/>
              <w:rPr>
                <w:rFonts w:cs="Arial"/>
              </w:rPr>
            </w:pPr>
            <w:r>
              <w:t xml:space="preserve">The </w:t>
            </w:r>
            <w:r w:rsidR="0004586E">
              <w:t>committee received a supplementary report following the deferral of the item at the 19</w:t>
            </w:r>
            <w:r w:rsidR="0004586E" w:rsidRPr="0004586E">
              <w:rPr>
                <w:vertAlign w:val="superscript"/>
              </w:rPr>
              <w:t>th</w:t>
            </w:r>
            <w:r w:rsidR="0004586E">
              <w:t xml:space="preserve"> July committee.  It was deferred to allow the opportunity </w:t>
            </w:r>
            <w:r w:rsidR="0004586E" w:rsidRPr="007F176A">
              <w:rPr>
                <w:rFonts w:cs="Arial"/>
              </w:rPr>
              <w:t>for alterations to be negotiated to the scheme.  Concerns were raised by Members that the proposed number of flats and their configuration would lead to an overdevelopment of the site.  The bin store and cycle store arrangements were also questioned in terms of their suitability.</w:t>
            </w:r>
          </w:p>
          <w:p w:rsidR="0004586E" w:rsidRPr="007F176A" w:rsidRDefault="0004586E" w:rsidP="0004586E">
            <w:pPr>
              <w:jc w:val="both"/>
              <w:rPr>
                <w:rFonts w:cs="Arial"/>
              </w:rPr>
            </w:pPr>
          </w:p>
          <w:p w:rsidR="0004586E" w:rsidRDefault="0004586E" w:rsidP="0004586E">
            <w:pPr>
              <w:jc w:val="both"/>
              <w:rPr>
                <w:rFonts w:cs="Arial"/>
              </w:rPr>
            </w:pPr>
            <w:r w:rsidRPr="007F176A">
              <w:rPr>
                <w:rFonts w:cs="Arial"/>
              </w:rPr>
              <w:t>Following the Committee, a meeting was held between officers and the applicants in the interests of negotiating an appropriate way to tackle the relevant issues.  It was agreed that the applicants submit a supplemental Planning Statement to explain the evolution of the design of the scheme and how they have responded to the individual requirements of external consultees as part of this process.  The applicant also agreed to submit revised floor plans and elevations in the interests of reconfiguring the proposed cycle storage arrangements and enlarging side elevation window openings to the southern elevation (in the interests of promoting outlook and natural light for future occupiers).  An ‘Estate Mana</w:t>
            </w:r>
            <w:r>
              <w:rPr>
                <w:rFonts w:cs="Arial"/>
              </w:rPr>
              <w:t>gement Monitoring Statement’ was</w:t>
            </w:r>
            <w:r w:rsidRPr="007F176A">
              <w:rPr>
                <w:rFonts w:cs="Arial"/>
              </w:rPr>
              <w:t xml:space="preserve"> also submitted.  </w:t>
            </w:r>
          </w:p>
          <w:p w:rsidR="0004586E" w:rsidRDefault="0004586E" w:rsidP="0004586E">
            <w:pPr>
              <w:jc w:val="both"/>
              <w:rPr>
                <w:rFonts w:cs="Arial"/>
              </w:rPr>
            </w:pPr>
          </w:p>
          <w:p w:rsidR="0004586E" w:rsidRPr="007F176A" w:rsidRDefault="0004586E" w:rsidP="0004586E">
            <w:pPr>
              <w:jc w:val="both"/>
              <w:rPr>
                <w:rFonts w:cs="Arial"/>
              </w:rPr>
            </w:pPr>
            <w:r>
              <w:rPr>
                <w:rFonts w:cs="Arial"/>
              </w:rPr>
              <w:t>Members raised concerns regarding overdevelopment of the site, the quality of life for future residents, lack of parking, the safety of the bin store, and the quality of design.</w:t>
            </w:r>
          </w:p>
          <w:p w:rsidR="00D11A85" w:rsidRDefault="00D11A85" w:rsidP="00DE38EB">
            <w:pPr>
              <w:jc w:val="both"/>
            </w:pPr>
          </w:p>
          <w:p w:rsidR="00976C0C" w:rsidRPr="001A2B60" w:rsidRDefault="00F449DD" w:rsidP="00927B62">
            <w:pPr>
              <w:jc w:val="both"/>
            </w:pPr>
            <w:r w:rsidRPr="001A2B60">
              <w:t>It was</w:t>
            </w:r>
            <w:r w:rsidR="00315881">
              <w:t xml:space="preserve"> agreed that the application be </w:t>
            </w:r>
            <w:r w:rsidR="0071380D">
              <w:t>refused</w:t>
            </w:r>
            <w:r w:rsidRPr="001A2B60">
              <w:t xml:space="preserve"> </w:t>
            </w:r>
            <w:r w:rsidR="00D57F42" w:rsidRPr="001A2B60">
              <w:t xml:space="preserve">subject to the following </w:t>
            </w:r>
            <w:r w:rsidR="0071380D">
              <w:t>reasons</w:t>
            </w:r>
            <w:r w:rsidR="00D57F42" w:rsidRPr="001A2B60">
              <w:t>: -</w:t>
            </w:r>
          </w:p>
          <w:p w:rsidR="00245EB5" w:rsidRPr="001A2B60" w:rsidRDefault="00245EB5" w:rsidP="00927B62">
            <w:pPr>
              <w:jc w:val="both"/>
            </w:pPr>
          </w:p>
        </w:tc>
      </w:tr>
    </w:tbl>
    <w:p w:rsidR="004F7D23" w:rsidRPr="001A2B60" w:rsidRDefault="004F7D23" w:rsidP="00245EB5">
      <w:pPr>
        <w:tabs>
          <w:tab w:val="left" w:pos="567"/>
        </w:tabs>
        <w:ind w:right="-82"/>
        <w:jc w:val="both"/>
        <w:rPr>
          <w:rFonts w:cs="Arial"/>
          <w:sz w:val="28"/>
        </w:rPr>
      </w:pPr>
    </w:p>
    <w:p w:rsidR="00036E3E" w:rsidRPr="00806744" w:rsidRDefault="00036E3E" w:rsidP="00E33317">
      <w:pPr>
        <w:pStyle w:val="ListParagraph"/>
        <w:numPr>
          <w:ilvl w:val="0"/>
          <w:numId w:val="23"/>
        </w:numPr>
        <w:ind w:left="567" w:hanging="567"/>
        <w:jc w:val="both"/>
        <w:rPr>
          <w:rFonts w:ascii="Arial" w:hAnsi="Arial" w:cs="Arial"/>
          <w:bCs/>
          <w:color w:val="000000" w:themeColor="text1"/>
          <w:sz w:val="24"/>
        </w:rPr>
      </w:pPr>
      <w:r w:rsidRPr="00806744">
        <w:rPr>
          <w:rFonts w:ascii="Arial" w:hAnsi="Arial" w:cs="Arial"/>
          <w:bCs/>
          <w:color w:val="000000" w:themeColor="text1"/>
          <w:sz w:val="24"/>
        </w:rPr>
        <w:t xml:space="preserve">The proposed development would constitute an overdevelopment of a tightly constrained urban site.  This would be to the detriment of the amenities of the future residential occupiers of the scheme.  The scheme has only small </w:t>
      </w:r>
      <w:r w:rsidRPr="00806744">
        <w:rPr>
          <w:rFonts w:ascii="Arial" w:hAnsi="Arial" w:cs="Arial"/>
          <w:bCs/>
          <w:color w:val="000000" w:themeColor="text1"/>
          <w:sz w:val="24"/>
        </w:rPr>
        <w:lastRenderedPageBreak/>
        <w:t xml:space="preserve">communal amenity areas on the site to accommodate the needs of 28 dwellings. It also relies upon an internal communal bin store area (beneath a proposed apartment) </w:t>
      </w:r>
      <w:proofErr w:type="gramStart"/>
      <w:r w:rsidRPr="00806744">
        <w:rPr>
          <w:rFonts w:ascii="Arial" w:hAnsi="Arial" w:cs="Arial"/>
          <w:bCs/>
          <w:color w:val="000000" w:themeColor="text1"/>
          <w:sz w:val="24"/>
        </w:rPr>
        <w:t>This</w:t>
      </w:r>
      <w:proofErr w:type="gramEnd"/>
      <w:r w:rsidRPr="00806744">
        <w:rPr>
          <w:rFonts w:ascii="Arial" w:hAnsi="Arial" w:cs="Arial"/>
          <w:bCs/>
          <w:color w:val="000000" w:themeColor="text1"/>
          <w:sz w:val="24"/>
        </w:rPr>
        <w:t xml:space="preserve"> would be an awkward arrangement for individual units and to function satisfactorily be reliant upon active and daily monitoring by a management company including the use of CCTV.  Furthermore, there would be a poor standard of outlook for many of the proposed apartments </w:t>
      </w:r>
      <w:proofErr w:type="spellStart"/>
      <w:r w:rsidRPr="00806744">
        <w:rPr>
          <w:rFonts w:ascii="Arial" w:hAnsi="Arial" w:cs="Arial"/>
          <w:bCs/>
          <w:color w:val="000000" w:themeColor="text1"/>
          <w:sz w:val="24"/>
        </w:rPr>
        <w:t>eg</w:t>
      </w:r>
      <w:proofErr w:type="spellEnd"/>
      <w:r w:rsidRPr="00806744">
        <w:rPr>
          <w:rFonts w:ascii="Arial" w:hAnsi="Arial" w:cs="Arial"/>
          <w:bCs/>
          <w:color w:val="000000" w:themeColor="text1"/>
          <w:sz w:val="24"/>
        </w:rPr>
        <w:t xml:space="preserve"> habitable rooms face close onto a blank flank wall positioned to the northern boundary of the site, thus combining to present a poor standard of living for future occupants. The scheme would therefore be in non-compliance with Policies 1 and 8 of the North Northamptonshire Joint Core Strategy and the policy guidance contained within the National Planning Policy Framework. </w:t>
      </w:r>
    </w:p>
    <w:p w:rsidR="00036E3E" w:rsidRPr="00806744" w:rsidRDefault="00036E3E" w:rsidP="00806744">
      <w:pPr>
        <w:pStyle w:val="ListParagraph"/>
        <w:ind w:left="930"/>
        <w:jc w:val="both"/>
        <w:rPr>
          <w:rFonts w:ascii="Arial" w:hAnsi="Arial" w:cs="Arial"/>
          <w:bCs/>
          <w:color w:val="000000" w:themeColor="text1"/>
          <w:sz w:val="24"/>
        </w:rPr>
      </w:pPr>
    </w:p>
    <w:p w:rsidR="00036E3E" w:rsidRPr="00806744" w:rsidRDefault="00036E3E" w:rsidP="00E33317">
      <w:pPr>
        <w:pStyle w:val="ListParagraph"/>
        <w:ind w:left="567"/>
        <w:jc w:val="both"/>
        <w:rPr>
          <w:rFonts w:ascii="Arial" w:hAnsi="Arial" w:cs="Arial"/>
          <w:bCs/>
          <w:color w:val="000000" w:themeColor="text1"/>
          <w:sz w:val="24"/>
        </w:rPr>
      </w:pPr>
      <w:r w:rsidRPr="00806744">
        <w:rPr>
          <w:rFonts w:ascii="Arial" w:hAnsi="Arial" w:cs="Arial"/>
          <w:bCs/>
          <w:color w:val="000000" w:themeColor="text1"/>
          <w:sz w:val="24"/>
        </w:rPr>
        <w:t xml:space="preserve">By virtue of the extensive footprint coverage of the proposed built development upon the site the scheme is only able to provide 3no.drop off spaces.  Notwithstanding the sustainable town centre location of the site, the scheme would result in a large number of new units of accommodation without vehicle parking in an area typified by constrained car parking opportunities for existing properties or uses. It could reasonably be anticipated that this proposal (for market housing) would generate a demand for parking. </w:t>
      </w:r>
    </w:p>
    <w:p w:rsidR="00036E3E" w:rsidRPr="00806744" w:rsidRDefault="00036E3E" w:rsidP="00806744">
      <w:pPr>
        <w:pStyle w:val="ListParagraph"/>
        <w:ind w:left="930"/>
        <w:jc w:val="both"/>
        <w:rPr>
          <w:rFonts w:ascii="Arial" w:hAnsi="Arial" w:cs="Arial"/>
          <w:bCs/>
          <w:color w:val="000000" w:themeColor="text1"/>
          <w:sz w:val="24"/>
        </w:rPr>
      </w:pPr>
    </w:p>
    <w:p w:rsidR="00036E3E" w:rsidRPr="00806744" w:rsidRDefault="00036E3E" w:rsidP="00E33317">
      <w:pPr>
        <w:pStyle w:val="ListParagraph"/>
        <w:ind w:left="567"/>
        <w:jc w:val="both"/>
        <w:rPr>
          <w:rFonts w:ascii="Arial" w:hAnsi="Arial" w:cs="Arial"/>
          <w:bCs/>
          <w:color w:val="000000" w:themeColor="text1"/>
          <w:sz w:val="24"/>
        </w:rPr>
      </w:pPr>
      <w:r w:rsidRPr="00806744">
        <w:rPr>
          <w:rFonts w:ascii="Arial" w:hAnsi="Arial" w:cs="Arial"/>
          <w:bCs/>
          <w:color w:val="000000" w:themeColor="text1"/>
          <w:sz w:val="24"/>
        </w:rPr>
        <w:t>In balancing the provision for on-site car parking to serve the development’s needs and effective travel plan measures Policy 6 of the Kettering Town Centre Area Action Plan (AAP) (2011) states that: “low or zero parking may be acceptable on sites in close proximity to services, amenities and public transport where it can be demonstrate that sustainable travel alternatives are accessible and are integrated into travel Plans. Proposals for 15 or more dwellings will include at least one parking space for a car club or car share vehicle.</w:t>
      </w:r>
    </w:p>
    <w:p w:rsidR="00036E3E" w:rsidRPr="00806744" w:rsidRDefault="00036E3E" w:rsidP="00806744">
      <w:pPr>
        <w:pStyle w:val="ListParagraph"/>
        <w:ind w:left="930"/>
        <w:jc w:val="both"/>
        <w:rPr>
          <w:rFonts w:ascii="Arial" w:hAnsi="Arial" w:cs="Arial"/>
          <w:bCs/>
          <w:color w:val="000000" w:themeColor="text1"/>
          <w:sz w:val="24"/>
        </w:rPr>
      </w:pPr>
    </w:p>
    <w:p w:rsidR="00315881" w:rsidRPr="00806744" w:rsidRDefault="00036E3E" w:rsidP="00E33317">
      <w:pPr>
        <w:pStyle w:val="ListParagraph"/>
        <w:ind w:left="567"/>
        <w:jc w:val="both"/>
        <w:rPr>
          <w:rFonts w:ascii="Arial" w:hAnsi="Arial" w:cs="Arial"/>
          <w:bCs/>
          <w:color w:val="000000" w:themeColor="text1"/>
          <w:sz w:val="24"/>
        </w:rPr>
      </w:pPr>
      <w:bookmarkStart w:id="0" w:name="_GoBack"/>
      <w:bookmarkEnd w:id="0"/>
      <w:r w:rsidRPr="00806744">
        <w:rPr>
          <w:rFonts w:ascii="Arial" w:hAnsi="Arial" w:cs="Arial"/>
          <w:bCs/>
          <w:color w:val="000000" w:themeColor="text1"/>
          <w:sz w:val="24"/>
        </w:rPr>
        <w:t>In this case the proposal for zero level of resident parking is an inappropriate balance for this development. The proposal is considered contrary to Policy 8 of the North Northamptonshire Joint Core Strategy and Policy 6 of the AAP.</w:t>
      </w:r>
    </w:p>
    <w:p w:rsidR="00315881" w:rsidRPr="00036E3E" w:rsidRDefault="00315881" w:rsidP="00F449DD">
      <w:pPr>
        <w:jc w:val="center"/>
        <w:rPr>
          <w:rFonts w:cs="Arial"/>
          <w:i/>
          <w:color w:val="FF0000"/>
        </w:rPr>
      </w:pPr>
    </w:p>
    <w:p w:rsidR="00315881" w:rsidRDefault="00315881" w:rsidP="00F449DD">
      <w:pPr>
        <w:jc w:val="center"/>
        <w:rPr>
          <w:rFonts w:cs="Arial"/>
          <w:i/>
        </w:rPr>
      </w:pPr>
    </w:p>
    <w:p w:rsidR="00F449DD" w:rsidRPr="001A2B60" w:rsidRDefault="00F449DD" w:rsidP="00F449DD">
      <w:pPr>
        <w:jc w:val="center"/>
        <w:rPr>
          <w:rFonts w:cs="Arial"/>
          <w:i/>
        </w:rPr>
      </w:pPr>
      <w:r w:rsidRPr="001A2B60">
        <w:rPr>
          <w:rFonts w:cs="Arial"/>
          <w:i/>
        </w:rPr>
        <w:t>Members voted on the officers’ recommendation to approve the application</w:t>
      </w:r>
    </w:p>
    <w:p w:rsidR="00F449DD" w:rsidRPr="001A2B60" w:rsidRDefault="00F449DD" w:rsidP="00F449DD">
      <w:pPr>
        <w:jc w:val="both"/>
        <w:rPr>
          <w:rFonts w:cs="Arial"/>
        </w:rPr>
      </w:pPr>
    </w:p>
    <w:p w:rsidR="00F449DD" w:rsidRPr="001A2B60" w:rsidRDefault="00F449DD" w:rsidP="00F449DD">
      <w:pPr>
        <w:jc w:val="center"/>
        <w:rPr>
          <w:rFonts w:cs="Arial"/>
          <w:i/>
        </w:rPr>
      </w:pPr>
      <w:r w:rsidRPr="001A2B60">
        <w:rPr>
          <w:rFonts w:cs="Arial"/>
          <w:i/>
        </w:rPr>
        <w:t xml:space="preserve"> (Voting, For </w:t>
      </w:r>
      <w:r w:rsidR="000B0BDF">
        <w:rPr>
          <w:rFonts w:cs="Arial"/>
          <w:i/>
        </w:rPr>
        <w:t>0</w:t>
      </w:r>
      <w:r w:rsidRPr="001A2B60">
        <w:rPr>
          <w:rFonts w:cs="Arial"/>
          <w:i/>
        </w:rPr>
        <w:t xml:space="preserve">; Against </w:t>
      </w:r>
      <w:r w:rsidR="000B0BDF">
        <w:rPr>
          <w:rFonts w:cs="Arial"/>
          <w:i/>
        </w:rPr>
        <w:t>8</w:t>
      </w:r>
      <w:r w:rsidRPr="001A2B60">
        <w:rPr>
          <w:rFonts w:cs="Arial"/>
          <w:i/>
        </w:rPr>
        <w:t>)</w:t>
      </w:r>
    </w:p>
    <w:p w:rsidR="00305D9F" w:rsidRPr="001A2B60" w:rsidRDefault="00305D9F" w:rsidP="00F449DD">
      <w:pPr>
        <w:jc w:val="center"/>
        <w:rPr>
          <w:rFonts w:cs="Arial"/>
          <w:i/>
        </w:rPr>
      </w:pPr>
    </w:p>
    <w:p w:rsidR="00B912C7" w:rsidRPr="001A2B60" w:rsidRDefault="00B912C7" w:rsidP="00FE7042">
      <w:pPr>
        <w:tabs>
          <w:tab w:val="left" w:pos="1080"/>
        </w:tabs>
        <w:ind w:left="1680" w:hanging="1080"/>
        <w:jc w:val="center"/>
        <w:rPr>
          <w:rFonts w:cs="Arial"/>
          <w:i/>
        </w:rPr>
      </w:pPr>
    </w:p>
    <w:p w:rsidR="00F449DD" w:rsidRPr="001A2B60" w:rsidRDefault="00F449DD"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912C7" w:rsidRPr="001A2B60" w:rsidTr="00270E96">
        <w:tc>
          <w:tcPr>
            <w:tcW w:w="4548" w:type="dxa"/>
          </w:tcPr>
          <w:p w:rsidR="00B912C7" w:rsidRPr="001A2B60" w:rsidRDefault="00B912C7" w:rsidP="00270E96">
            <w:pPr>
              <w:pStyle w:val="Heading2"/>
            </w:pPr>
            <w:r w:rsidRPr="001A2B60">
              <w:lastRenderedPageBreak/>
              <w:t>Proposed Development</w:t>
            </w:r>
          </w:p>
          <w:p w:rsidR="00B912C7" w:rsidRPr="001A2B60" w:rsidRDefault="00B912C7" w:rsidP="00270E96">
            <w:pPr>
              <w:spacing w:line="240" w:lineRule="atLeast"/>
              <w:ind w:left="600" w:hanging="600"/>
              <w:jc w:val="both"/>
              <w:rPr>
                <w:rFonts w:cs="Arial"/>
              </w:rPr>
            </w:pPr>
          </w:p>
          <w:p w:rsidR="00B912C7" w:rsidRPr="001A2B60" w:rsidRDefault="00B912C7" w:rsidP="00270E96">
            <w:pPr>
              <w:spacing w:line="240" w:lineRule="atLeast"/>
              <w:ind w:left="709" w:hanging="709"/>
              <w:jc w:val="both"/>
              <w:rPr>
                <w:rFonts w:cs="Arial"/>
              </w:rPr>
            </w:pPr>
            <w:r w:rsidRPr="001A2B60">
              <w:rPr>
                <w:rFonts w:cs="Arial"/>
              </w:rPr>
              <w:t>*5.</w:t>
            </w:r>
            <w:r w:rsidR="00315881">
              <w:rPr>
                <w:rFonts w:cs="Arial"/>
              </w:rPr>
              <w:t>3</w:t>
            </w:r>
            <w:r w:rsidRPr="001A2B60">
              <w:rPr>
                <w:rFonts w:cs="Arial"/>
              </w:rPr>
              <w:tab/>
            </w:r>
            <w:r w:rsidR="000B0BDF">
              <w:rPr>
                <w:rFonts w:cs="Arial"/>
              </w:rPr>
              <w:t xml:space="preserve">s.73 Application: Variation of condition 1 Listed plans in relation to update of house types and re-distribution of affordable housing, Condition 2 Landscaping and Condition 4 Materials of KET/2013/0329 at Powell Lane (land to west of), Barton Seagrave for Miss O York </w:t>
            </w:r>
            <w:proofErr w:type="spellStart"/>
            <w:r w:rsidR="000B0BDF">
              <w:rPr>
                <w:rFonts w:cs="Arial"/>
              </w:rPr>
              <w:t>Redrow</w:t>
            </w:r>
            <w:proofErr w:type="spellEnd"/>
            <w:r w:rsidR="000B0BDF">
              <w:rPr>
                <w:rFonts w:cs="Arial"/>
              </w:rPr>
              <w:t xml:space="preserve"> South Midlands</w:t>
            </w:r>
          </w:p>
          <w:p w:rsidR="00B912C7" w:rsidRPr="001A2B60" w:rsidRDefault="00B912C7" w:rsidP="00270E96">
            <w:pPr>
              <w:spacing w:line="240" w:lineRule="atLeast"/>
              <w:ind w:left="709" w:hanging="709"/>
              <w:jc w:val="both"/>
              <w:rPr>
                <w:rFonts w:cs="Arial"/>
              </w:rPr>
            </w:pPr>
          </w:p>
          <w:p w:rsidR="00B912C7" w:rsidRPr="001A2B60" w:rsidRDefault="00B912C7" w:rsidP="00270E96">
            <w:pPr>
              <w:spacing w:line="240" w:lineRule="atLeast"/>
              <w:ind w:left="709" w:hanging="709"/>
              <w:jc w:val="both"/>
              <w:rPr>
                <w:rFonts w:cs="Arial"/>
              </w:rPr>
            </w:pPr>
            <w:r w:rsidRPr="001A2B60">
              <w:rPr>
                <w:rFonts w:cs="Arial"/>
              </w:rPr>
              <w:tab/>
              <w:t>Application No. KET/201</w:t>
            </w:r>
            <w:r w:rsidR="009C6A25" w:rsidRPr="001A2B60">
              <w:rPr>
                <w:rFonts w:cs="Arial"/>
              </w:rPr>
              <w:t>6/0</w:t>
            </w:r>
            <w:r w:rsidR="00C37AFE">
              <w:rPr>
                <w:rFonts w:cs="Arial"/>
              </w:rPr>
              <w:t>3</w:t>
            </w:r>
            <w:r w:rsidR="000B0BDF">
              <w:rPr>
                <w:rFonts w:cs="Arial"/>
              </w:rPr>
              <w:t>45</w:t>
            </w:r>
          </w:p>
          <w:p w:rsidR="00B912C7" w:rsidRPr="001A2B60" w:rsidRDefault="00B912C7" w:rsidP="00270E96">
            <w:pPr>
              <w:spacing w:line="240" w:lineRule="atLeast"/>
              <w:ind w:left="709" w:hanging="709"/>
              <w:jc w:val="both"/>
              <w:rPr>
                <w:rFonts w:cs="Arial"/>
              </w:rPr>
            </w:pPr>
          </w:p>
          <w:p w:rsidR="00B912C7" w:rsidRPr="001A2B60" w:rsidRDefault="00B912C7" w:rsidP="00270E96">
            <w:pPr>
              <w:spacing w:line="240" w:lineRule="atLeast"/>
              <w:jc w:val="both"/>
              <w:rPr>
                <w:rFonts w:cs="Arial"/>
              </w:rPr>
            </w:pPr>
            <w:r w:rsidRPr="001A2B60">
              <w:rPr>
                <w:rFonts w:cs="Arial"/>
                <w:u w:val="single"/>
              </w:rPr>
              <w:t>Speakers</w:t>
            </w:r>
            <w:r w:rsidRPr="001A2B60">
              <w:rPr>
                <w:rFonts w:cs="Arial"/>
              </w:rPr>
              <w:t>:</w:t>
            </w:r>
          </w:p>
          <w:p w:rsidR="00B912C7" w:rsidRPr="001A2B60" w:rsidRDefault="00B912C7" w:rsidP="00270E96">
            <w:pPr>
              <w:spacing w:line="240" w:lineRule="atLeast"/>
              <w:jc w:val="both"/>
              <w:rPr>
                <w:rFonts w:cs="Arial"/>
              </w:rPr>
            </w:pPr>
          </w:p>
          <w:p w:rsidR="002A666B" w:rsidRPr="001A2B60" w:rsidRDefault="00344713" w:rsidP="002A666B">
            <w:pPr>
              <w:jc w:val="both"/>
            </w:pPr>
            <w:r>
              <w:rPr>
                <w:rFonts w:cs="Arial"/>
              </w:rPr>
              <w:t>Sean Johnson attended the meeting and raised concerns regarding the significant increase of loss of light and overlooking resulting from the amended proposed layout.</w:t>
            </w:r>
            <w:r w:rsidR="001859CF">
              <w:rPr>
                <w:rFonts w:cs="Arial"/>
              </w:rPr>
              <w:t xml:space="preserve">  Members were advised that the new layout resulted in one more property on the site</w:t>
            </w:r>
          </w:p>
          <w:p w:rsidR="00B912C7" w:rsidRPr="001A2B60" w:rsidRDefault="00B912C7" w:rsidP="00270E96">
            <w:pPr>
              <w:spacing w:line="240" w:lineRule="atLeast"/>
              <w:jc w:val="both"/>
              <w:rPr>
                <w:rFonts w:cs="Arial"/>
              </w:rPr>
            </w:pPr>
            <w:r w:rsidRPr="001A2B60">
              <w:rPr>
                <w:rFonts w:cs="Arial"/>
              </w:rPr>
              <w:t xml:space="preserve"> </w:t>
            </w:r>
          </w:p>
        </w:tc>
        <w:tc>
          <w:tcPr>
            <w:tcW w:w="240" w:type="dxa"/>
          </w:tcPr>
          <w:p w:rsidR="00B912C7" w:rsidRPr="001A2B60" w:rsidRDefault="00B912C7" w:rsidP="00270E96">
            <w:pPr>
              <w:spacing w:line="240" w:lineRule="atLeast"/>
              <w:jc w:val="both"/>
              <w:rPr>
                <w:rFonts w:cs="Arial"/>
              </w:rPr>
            </w:pPr>
          </w:p>
        </w:tc>
        <w:tc>
          <w:tcPr>
            <w:tcW w:w="4440" w:type="dxa"/>
          </w:tcPr>
          <w:p w:rsidR="00B912C7" w:rsidRPr="001A2B60" w:rsidRDefault="00B912C7" w:rsidP="00270E96">
            <w:pPr>
              <w:pStyle w:val="Heading3"/>
            </w:pPr>
            <w:r w:rsidRPr="001A2B60">
              <w:t>Decision</w:t>
            </w:r>
          </w:p>
          <w:p w:rsidR="002A5D78" w:rsidRDefault="002A5D78" w:rsidP="000213AD">
            <w:pPr>
              <w:rPr>
                <w:rFonts w:cs="Arial"/>
              </w:rPr>
            </w:pPr>
          </w:p>
          <w:p w:rsidR="00AD7D94" w:rsidRDefault="002A5D78" w:rsidP="002A5D78">
            <w:pPr>
              <w:jc w:val="both"/>
            </w:pPr>
            <w:r>
              <w:rPr>
                <w:rFonts w:cs="Arial"/>
              </w:rPr>
              <w:t>The</w:t>
            </w:r>
            <w:r>
              <w:t xml:space="preserve"> committee received a report which sought variation to a number of conditions on the reserved matters approval for this phase of development.</w:t>
            </w:r>
          </w:p>
          <w:p w:rsidR="002A5D78" w:rsidRDefault="002A5D78" w:rsidP="002A5D78">
            <w:pPr>
              <w:jc w:val="both"/>
            </w:pPr>
          </w:p>
          <w:p w:rsidR="002A5D78" w:rsidRDefault="002A5D78" w:rsidP="002A5D78">
            <w:pPr>
              <w:jc w:val="both"/>
            </w:pPr>
            <w:r>
              <w:t>The committee heard that the principle of development was acceptable.  It was a minor change to a large development and fitted in with all the requirements.</w:t>
            </w:r>
          </w:p>
          <w:p w:rsidR="002A5D78" w:rsidRDefault="002A5D78" w:rsidP="002A5D78">
            <w:pPr>
              <w:jc w:val="both"/>
            </w:pPr>
          </w:p>
          <w:p w:rsidR="002A5D78" w:rsidRDefault="002A5D78" w:rsidP="002A5D78">
            <w:pPr>
              <w:jc w:val="both"/>
            </w:pPr>
            <w:r>
              <w:t>In response to the speakers comments members were assured that there was a generous amount of separation between the dwellings and the newly proposed gable end would be less of an overlooking issue than the original permission.</w:t>
            </w:r>
          </w:p>
          <w:p w:rsidR="002A5D78" w:rsidRPr="001A2B60" w:rsidRDefault="002A5D78" w:rsidP="000213AD"/>
          <w:p w:rsidR="0004138A" w:rsidRPr="001A2B60" w:rsidRDefault="00066009" w:rsidP="001859CF">
            <w:pPr>
              <w:jc w:val="both"/>
              <w:rPr>
                <w:rFonts w:cs="Arial"/>
              </w:rPr>
            </w:pPr>
            <w:r w:rsidRPr="001A2B60">
              <w:t xml:space="preserve">It was agreed that the application be </w:t>
            </w:r>
            <w:r w:rsidR="001859CF">
              <w:t>approved</w:t>
            </w:r>
            <w:r w:rsidRPr="001A2B60">
              <w:t xml:space="preserve"> subject to the following conditions: -</w:t>
            </w:r>
          </w:p>
        </w:tc>
      </w:tr>
    </w:tbl>
    <w:p w:rsidR="009C6A25" w:rsidRPr="001A2B60" w:rsidRDefault="009C6A25" w:rsidP="00B4240E">
      <w:pPr>
        <w:tabs>
          <w:tab w:val="left" w:pos="567"/>
        </w:tabs>
        <w:ind w:left="567" w:right="-82" w:hanging="567"/>
        <w:jc w:val="both"/>
        <w:rPr>
          <w:rFonts w:cs="Arial"/>
          <w:szCs w:val="24"/>
        </w:rPr>
      </w:pPr>
    </w:p>
    <w:p w:rsidR="001859CF" w:rsidRDefault="001859CF" w:rsidP="001859CF">
      <w:pPr>
        <w:ind w:left="567" w:right="-82" w:hanging="567"/>
        <w:jc w:val="both"/>
        <w:rPr>
          <w:rFonts w:cs="Arial"/>
        </w:rPr>
      </w:pPr>
      <w:r w:rsidRPr="007F176A">
        <w:rPr>
          <w:rFonts w:cs="Arial"/>
        </w:rPr>
        <w:t>1.</w:t>
      </w:r>
      <w:r w:rsidRPr="007F176A">
        <w:rPr>
          <w:rFonts w:cs="Arial"/>
        </w:rPr>
        <w:tab/>
        <w:t>The development hereby permitted shall not be carried out other than in accordance with the following plans:-</w:t>
      </w:r>
    </w:p>
    <w:p w:rsidR="001859CF" w:rsidRPr="007F176A" w:rsidRDefault="001859CF" w:rsidP="001859CF">
      <w:pPr>
        <w:ind w:left="567" w:right="-82" w:hanging="567"/>
        <w:jc w:val="both"/>
        <w:rPr>
          <w:rFonts w:cs="Arial"/>
        </w:rPr>
      </w:pPr>
    </w:p>
    <w:p w:rsidR="001859CF" w:rsidRPr="007F176A" w:rsidRDefault="001859CF" w:rsidP="001859CF">
      <w:pPr>
        <w:ind w:left="567" w:right="-82"/>
        <w:jc w:val="both"/>
        <w:rPr>
          <w:rFonts w:cs="Arial"/>
        </w:rPr>
      </w:pPr>
      <w:r w:rsidRPr="007F176A">
        <w:rPr>
          <w:rFonts w:cs="Arial"/>
        </w:rPr>
        <w:t>Site Location plan NMA 300B 09/05/16</w:t>
      </w:r>
      <w:r w:rsidRPr="007F176A">
        <w:rPr>
          <w:rFonts w:cs="Arial"/>
        </w:rPr>
        <w:tab/>
      </w:r>
    </w:p>
    <w:p w:rsidR="001859CF" w:rsidRPr="007F176A" w:rsidRDefault="001859CF" w:rsidP="001859CF">
      <w:pPr>
        <w:ind w:left="567" w:right="-82"/>
        <w:jc w:val="both"/>
        <w:rPr>
          <w:rFonts w:cs="Arial"/>
        </w:rPr>
      </w:pPr>
      <w:r w:rsidRPr="007F176A">
        <w:rPr>
          <w:rFonts w:cs="Arial"/>
        </w:rPr>
        <w:t>Site Layout SL-3-01D 09/05/16</w:t>
      </w:r>
      <w:r w:rsidRPr="007F176A">
        <w:rPr>
          <w:rFonts w:cs="Arial"/>
        </w:rPr>
        <w:tab/>
      </w:r>
      <w:r w:rsidRPr="007F176A">
        <w:rPr>
          <w:rFonts w:cs="Arial"/>
        </w:rPr>
        <w:tab/>
      </w:r>
    </w:p>
    <w:p w:rsidR="001859CF" w:rsidRPr="007F176A" w:rsidRDefault="001859CF" w:rsidP="001859CF">
      <w:pPr>
        <w:ind w:left="567" w:right="-82"/>
        <w:jc w:val="both"/>
        <w:rPr>
          <w:rFonts w:cs="Arial"/>
        </w:rPr>
      </w:pPr>
      <w:r w:rsidRPr="007F176A">
        <w:rPr>
          <w:rFonts w:cs="Arial"/>
        </w:rPr>
        <w:t>Materials Layout ML3-01E</w:t>
      </w:r>
      <w:r w:rsidRPr="007F176A">
        <w:rPr>
          <w:rFonts w:cs="Arial"/>
        </w:rPr>
        <w:tab/>
        <w:t>09/05/16</w:t>
      </w:r>
      <w:r w:rsidRPr="007F176A">
        <w:rPr>
          <w:rFonts w:cs="Arial"/>
        </w:rPr>
        <w:tab/>
      </w:r>
    </w:p>
    <w:p w:rsidR="001859CF" w:rsidRPr="007F176A" w:rsidRDefault="001859CF" w:rsidP="001859CF">
      <w:pPr>
        <w:ind w:left="567" w:right="-82"/>
        <w:jc w:val="both"/>
        <w:rPr>
          <w:rFonts w:cs="Arial"/>
        </w:rPr>
      </w:pPr>
      <w:r w:rsidRPr="007F176A">
        <w:rPr>
          <w:rFonts w:cs="Arial"/>
        </w:rPr>
        <w:t>Landscape Proposals Overview L14E 07/06/16</w:t>
      </w:r>
      <w:r w:rsidRPr="007F176A">
        <w:rPr>
          <w:rFonts w:cs="Arial"/>
        </w:rPr>
        <w:tab/>
      </w:r>
    </w:p>
    <w:p w:rsidR="001859CF" w:rsidRPr="007F176A" w:rsidRDefault="001859CF" w:rsidP="001859CF">
      <w:pPr>
        <w:ind w:left="567" w:right="-82"/>
        <w:jc w:val="both"/>
        <w:rPr>
          <w:rFonts w:cs="Arial"/>
        </w:rPr>
      </w:pPr>
      <w:r w:rsidRPr="007F176A">
        <w:rPr>
          <w:rFonts w:cs="Arial"/>
        </w:rPr>
        <w:t>Landscape Proposals - Sheet 3 of 5 L10D 07/06/16</w:t>
      </w:r>
      <w:r w:rsidRPr="007F176A">
        <w:rPr>
          <w:rFonts w:cs="Arial"/>
        </w:rPr>
        <w:tab/>
      </w:r>
    </w:p>
    <w:p w:rsidR="001859CF" w:rsidRPr="007F176A" w:rsidRDefault="001859CF" w:rsidP="001859CF">
      <w:pPr>
        <w:ind w:left="567" w:right="-82"/>
        <w:jc w:val="both"/>
        <w:rPr>
          <w:rFonts w:cs="Arial"/>
        </w:rPr>
      </w:pPr>
      <w:r w:rsidRPr="007F176A">
        <w:rPr>
          <w:rFonts w:cs="Arial"/>
        </w:rPr>
        <w:t>Landscape Proposals - Sheet 4 of 5 L11E 27/06/16</w:t>
      </w:r>
      <w:r w:rsidRPr="007F176A">
        <w:rPr>
          <w:rFonts w:cs="Arial"/>
        </w:rPr>
        <w:tab/>
      </w:r>
    </w:p>
    <w:p w:rsidR="001859CF" w:rsidRPr="007F176A" w:rsidRDefault="001859CF" w:rsidP="001859CF">
      <w:pPr>
        <w:ind w:left="567" w:right="-82"/>
        <w:jc w:val="both"/>
        <w:rPr>
          <w:rFonts w:cs="Arial"/>
        </w:rPr>
      </w:pPr>
      <w:r w:rsidRPr="007F176A">
        <w:rPr>
          <w:rFonts w:cs="Arial"/>
        </w:rPr>
        <w:t>Landscape Proposals - Sheet 5 of 5 L12D 07/06/16</w:t>
      </w:r>
      <w:r w:rsidRPr="007F176A">
        <w:rPr>
          <w:rFonts w:cs="Arial"/>
        </w:rPr>
        <w:tab/>
      </w:r>
    </w:p>
    <w:p w:rsidR="001859CF" w:rsidRPr="007F176A" w:rsidRDefault="001859CF" w:rsidP="001859CF">
      <w:pPr>
        <w:ind w:left="567" w:right="-82"/>
        <w:jc w:val="both"/>
        <w:rPr>
          <w:rFonts w:cs="Arial"/>
        </w:rPr>
      </w:pPr>
      <w:r w:rsidRPr="007F176A">
        <w:rPr>
          <w:rFonts w:cs="Arial"/>
        </w:rPr>
        <w:t>House Type York - Floor plans YOR-3-01C 09/05/16</w:t>
      </w:r>
      <w:r w:rsidRPr="007F176A">
        <w:rPr>
          <w:rFonts w:cs="Arial"/>
        </w:rPr>
        <w:tab/>
      </w:r>
    </w:p>
    <w:p w:rsidR="001859CF" w:rsidRPr="007F176A" w:rsidRDefault="001859CF" w:rsidP="001859CF">
      <w:pPr>
        <w:ind w:left="567" w:right="-82"/>
        <w:jc w:val="both"/>
        <w:rPr>
          <w:rFonts w:cs="Arial"/>
        </w:rPr>
      </w:pPr>
      <w:r w:rsidRPr="007F176A">
        <w:rPr>
          <w:rFonts w:cs="Arial"/>
        </w:rPr>
        <w:t>House Type York - Elevations YOR-3-02D 07/06/16</w:t>
      </w:r>
      <w:r w:rsidRPr="007F176A">
        <w:rPr>
          <w:rFonts w:cs="Arial"/>
        </w:rPr>
        <w:tab/>
      </w:r>
    </w:p>
    <w:p w:rsidR="001859CF" w:rsidRPr="007F176A" w:rsidRDefault="001859CF" w:rsidP="001859CF">
      <w:pPr>
        <w:ind w:left="567" w:right="-82"/>
        <w:jc w:val="both"/>
        <w:rPr>
          <w:rFonts w:cs="Arial"/>
        </w:rPr>
      </w:pPr>
      <w:r w:rsidRPr="007F176A">
        <w:rPr>
          <w:rFonts w:cs="Arial"/>
        </w:rPr>
        <w:t>House Type Welwyn - Floor plans WEL-3-01C</w:t>
      </w:r>
      <w:r w:rsidRPr="007F176A">
        <w:rPr>
          <w:rFonts w:cs="Arial"/>
        </w:rPr>
        <w:tab/>
        <w:t>09/05/16</w:t>
      </w:r>
      <w:r w:rsidRPr="007F176A">
        <w:rPr>
          <w:rFonts w:cs="Arial"/>
        </w:rPr>
        <w:tab/>
      </w:r>
    </w:p>
    <w:p w:rsidR="001859CF" w:rsidRPr="007F176A" w:rsidRDefault="001859CF" w:rsidP="001859CF">
      <w:pPr>
        <w:ind w:left="567" w:right="-82"/>
        <w:jc w:val="both"/>
        <w:rPr>
          <w:rFonts w:cs="Arial"/>
        </w:rPr>
      </w:pPr>
      <w:r w:rsidRPr="007F176A">
        <w:rPr>
          <w:rFonts w:cs="Arial"/>
        </w:rPr>
        <w:t>House Type Welwyn - Elevations</w:t>
      </w:r>
      <w:r w:rsidRPr="007F176A">
        <w:rPr>
          <w:rFonts w:cs="Arial"/>
        </w:rPr>
        <w:tab/>
        <w:t xml:space="preserve"> WEL-3-02C</w:t>
      </w:r>
      <w:r w:rsidRPr="007F176A">
        <w:rPr>
          <w:rFonts w:cs="Arial"/>
        </w:rPr>
        <w:tab/>
        <w:t>09/05/16</w:t>
      </w:r>
      <w:r w:rsidRPr="007F176A">
        <w:rPr>
          <w:rFonts w:cs="Arial"/>
        </w:rPr>
        <w:tab/>
      </w:r>
    </w:p>
    <w:p w:rsidR="001859CF" w:rsidRPr="007F176A" w:rsidRDefault="001859CF" w:rsidP="001859CF">
      <w:pPr>
        <w:ind w:left="567" w:right="-82"/>
        <w:jc w:val="both"/>
        <w:rPr>
          <w:rFonts w:cs="Arial"/>
        </w:rPr>
      </w:pPr>
      <w:r w:rsidRPr="007F176A">
        <w:rPr>
          <w:rFonts w:cs="Arial"/>
        </w:rPr>
        <w:t>House Type Tweed - Floor plans</w:t>
      </w:r>
      <w:r w:rsidRPr="007F176A">
        <w:rPr>
          <w:rFonts w:cs="Arial"/>
        </w:rPr>
        <w:tab/>
        <w:t>TWE-3-01C</w:t>
      </w:r>
      <w:r w:rsidRPr="007F176A">
        <w:rPr>
          <w:rFonts w:cs="Arial"/>
        </w:rPr>
        <w:tab/>
        <w:t>09/05/16</w:t>
      </w:r>
      <w:r w:rsidRPr="007F176A">
        <w:rPr>
          <w:rFonts w:cs="Arial"/>
        </w:rPr>
        <w:tab/>
      </w:r>
    </w:p>
    <w:p w:rsidR="001859CF" w:rsidRPr="007F176A" w:rsidRDefault="001859CF" w:rsidP="001859CF">
      <w:pPr>
        <w:ind w:left="567" w:right="-82"/>
        <w:jc w:val="both"/>
        <w:rPr>
          <w:rFonts w:cs="Arial"/>
        </w:rPr>
      </w:pPr>
      <w:r w:rsidRPr="007F176A">
        <w:rPr>
          <w:rFonts w:cs="Arial"/>
        </w:rPr>
        <w:t>House Type Tweed - Elevations</w:t>
      </w:r>
      <w:r w:rsidRPr="007F176A">
        <w:rPr>
          <w:rFonts w:cs="Arial"/>
        </w:rPr>
        <w:tab/>
        <w:t>TWE-3-02C</w:t>
      </w:r>
      <w:r w:rsidRPr="007F176A">
        <w:rPr>
          <w:rFonts w:cs="Arial"/>
        </w:rPr>
        <w:tab/>
        <w:t>09/05/16</w:t>
      </w:r>
      <w:r w:rsidRPr="007F176A">
        <w:rPr>
          <w:rFonts w:cs="Arial"/>
        </w:rPr>
        <w:tab/>
      </w:r>
    </w:p>
    <w:p w:rsidR="001859CF" w:rsidRPr="007F176A" w:rsidRDefault="001859CF" w:rsidP="001859CF">
      <w:pPr>
        <w:ind w:left="567" w:right="-82"/>
        <w:jc w:val="both"/>
        <w:rPr>
          <w:rFonts w:cs="Arial"/>
        </w:rPr>
      </w:pPr>
      <w:r w:rsidRPr="007F176A">
        <w:rPr>
          <w:rFonts w:cs="Arial"/>
        </w:rPr>
        <w:t>House Type Shrewsbury - Floor plans SHR-3-01D 09/05/16</w:t>
      </w:r>
    </w:p>
    <w:p w:rsidR="001859CF" w:rsidRPr="007F176A" w:rsidRDefault="001859CF" w:rsidP="001859CF">
      <w:pPr>
        <w:ind w:left="567" w:right="-82"/>
        <w:jc w:val="both"/>
        <w:rPr>
          <w:rFonts w:cs="Arial"/>
        </w:rPr>
      </w:pPr>
      <w:r w:rsidRPr="007F176A">
        <w:rPr>
          <w:rFonts w:cs="Arial"/>
        </w:rPr>
        <w:t>House Type Shrewsbury - Elevations SHR-3-02B 09/05/16</w:t>
      </w:r>
      <w:r w:rsidRPr="007F176A">
        <w:rPr>
          <w:rFonts w:cs="Arial"/>
        </w:rPr>
        <w:tab/>
      </w:r>
    </w:p>
    <w:p w:rsidR="001859CF" w:rsidRPr="007F176A" w:rsidRDefault="001859CF" w:rsidP="001859CF">
      <w:pPr>
        <w:ind w:left="567" w:right="-82"/>
        <w:jc w:val="both"/>
        <w:rPr>
          <w:rFonts w:cs="Arial"/>
        </w:rPr>
      </w:pPr>
      <w:r w:rsidRPr="007F176A">
        <w:rPr>
          <w:rFonts w:cs="Arial"/>
        </w:rPr>
        <w:t>House Type Oxford - Floor plans</w:t>
      </w:r>
      <w:r w:rsidRPr="007F176A">
        <w:rPr>
          <w:rFonts w:cs="Arial"/>
        </w:rPr>
        <w:tab/>
        <w:t xml:space="preserve"> OXF-3-01C</w:t>
      </w:r>
      <w:r w:rsidRPr="007F176A">
        <w:rPr>
          <w:rFonts w:cs="Arial"/>
        </w:rPr>
        <w:tab/>
        <w:t>09/05/16</w:t>
      </w:r>
      <w:r w:rsidRPr="007F176A">
        <w:rPr>
          <w:rFonts w:cs="Arial"/>
        </w:rPr>
        <w:tab/>
      </w:r>
    </w:p>
    <w:p w:rsidR="001859CF" w:rsidRPr="007F176A" w:rsidRDefault="001859CF" w:rsidP="001859CF">
      <w:pPr>
        <w:ind w:left="567" w:right="-82"/>
        <w:jc w:val="both"/>
        <w:rPr>
          <w:rFonts w:cs="Arial"/>
        </w:rPr>
      </w:pPr>
      <w:r w:rsidRPr="007F176A">
        <w:rPr>
          <w:rFonts w:cs="Arial"/>
        </w:rPr>
        <w:t>House Type Oxford - Elevations Sheet 1 OXF-3-02C</w:t>
      </w:r>
      <w:r w:rsidRPr="007F176A">
        <w:rPr>
          <w:rFonts w:cs="Arial"/>
        </w:rPr>
        <w:tab/>
        <w:t>09/05/16</w:t>
      </w:r>
      <w:r w:rsidRPr="007F176A">
        <w:rPr>
          <w:rFonts w:cs="Arial"/>
        </w:rPr>
        <w:tab/>
      </w:r>
    </w:p>
    <w:p w:rsidR="001859CF" w:rsidRPr="007F176A" w:rsidRDefault="001859CF" w:rsidP="001859CF">
      <w:pPr>
        <w:ind w:left="567" w:right="-82"/>
        <w:jc w:val="both"/>
        <w:rPr>
          <w:rFonts w:cs="Arial"/>
        </w:rPr>
      </w:pPr>
      <w:r w:rsidRPr="007F176A">
        <w:rPr>
          <w:rFonts w:cs="Arial"/>
        </w:rPr>
        <w:t>House Type Oxford - Elevations Sheet 2 OXF-3-03C</w:t>
      </w:r>
      <w:r w:rsidRPr="007F176A">
        <w:rPr>
          <w:rFonts w:cs="Arial"/>
        </w:rPr>
        <w:tab/>
        <w:t>09/05/16</w:t>
      </w:r>
      <w:r w:rsidRPr="007F176A">
        <w:rPr>
          <w:rFonts w:cs="Arial"/>
        </w:rPr>
        <w:tab/>
      </w:r>
    </w:p>
    <w:p w:rsidR="001859CF" w:rsidRPr="007F176A" w:rsidRDefault="001859CF" w:rsidP="001859CF">
      <w:pPr>
        <w:ind w:left="567" w:right="-82"/>
        <w:jc w:val="both"/>
        <w:rPr>
          <w:rFonts w:cs="Arial"/>
        </w:rPr>
      </w:pPr>
      <w:r w:rsidRPr="007F176A">
        <w:rPr>
          <w:rFonts w:cs="Arial"/>
        </w:rPr>
        <w:t>House Type Letchworth - Floor plans LET-3-01C 09/05/16</w:t>
      </w:r>
      <w:r w:rsidRPr="007F176A">
        <w:rPr>
          <w:rFonts w:cs="Arial"/>
        </w:rPr>
        <w:tab/>
      </w:r>
    </w:p>
    <w:p w:rsidR="001859CF" w:rsidRPr="007F176A" w:rsidRDefault="001859CF" w:rsidP="001859CF">
      <w:pPr>
        <w:ind w:left="567" w:right="-82"/>
        <w:jc w:val="both"/>
        <w:rPr>
          <w:rFonts w:cs="Arial"/>
        </w:rPr>
      </w:pPr>
      <w:r w:rsidRPr="007F176A">
        <w:rPr>
          <w:rFonts w:cs="Arial"/>
        </w:rPr>
        <w:t>House Type Letchworth - Elevations Sheet 1 LET-3-02C 09/05/16</w:t>
      </w:r>
      <w:r w:rsidRPr="007F176A">
        <w:rPr>
          <w:rFonts w:cs="Arial"/>
        </w:rPr>
        <w:tab/>
      </w:r>
    </w:p>
    <w:p w:rsidR="001859CF" w:rsidRPr="007F176A" w:rsidRDefault="001859CF" w:rsidP="001859CF">
      <w:pPr>
        <w:ind w:left="567" w:right="-82"/>
        <w:jc w:val="both"/>
        <w:rPr>
          <w:rFonts w:cs="Arial"/>
        </w:rPr>
      </w:pPr>
      <w:r w:rsidRPr="007F176A">
        <w:rPr>
          <w:rFonts w:cs="Arial"/>
        </w:rPr>
        <w:t>House Type Letchworth - Elevations Sheet 2 LET-3-03C 09/05/16</w:t>
      </w:r>
      <w:r w:rsidRPr="007F176A">
        <w:rPr>
          <w:rFonts w:cs="Arial"/>
        </w:rPr>
        <w:tab/>
      </w:r>
    </w:p>
    <w:p w:rsidR="001859CF" w:rsidRPr="007F176A" w:rsidRDefault="001859CF" w:rsidP="001859CF">
      <w:pPr>
        <w:ind w:left="567" w:right="-82"/>
        <w:jc w:val="both"/>
        <w:rPr>
          <w:rFonts w:cs="Arial"/>
        </w:rPr>
      </w:pPr>
      <w:r w:rsidRPr="007F176A">
        <w:rPr>
          <w:rFonts w:cs="Arial"/>
        </w:rPr>
        <w:t>House Type Tavy - Floor plans TAV-3-01E 09/05/16</w:t>
      </w:r>
      <w:r w:rsidRPr="007F176A">
        <w:rPr>
          <w:rFonts w:cs="Arial"/>
        </w:rPr>
        <w:tab/>
      </w:r>
    </w:p>
    <w:p w:rsidR="001859CF" w:rsidRPr="007F176A" w:rsidRDefault="001859CF" w:rsidP="001859CF">
      <w:pPr>
        <w:ind w:left="567" w:right="-82"/>
        <w:jc w:val="both"/>
        <w:rPr>
          <w:rFonts w:cs="Arial"/>
        </w:rPr>
      </w:pPr>
      <w:r w:rsidRPr="007F176A">
        <w:rPr>
          <w:rFonts w:cs="Arial"/>
        </w:rPr>
        <w:t>House Type Tavy - Elevations TAV-3-02E 09/05/16</w:t>
      </w:r>
      <w:r w:rsidRPr="007F176A">
        <w:rPr>
          <w:rFonts w:cs="Arial"/>
        </w:rPr>
        <w:tab/>
      </w:r>
    </w:p>
    <w:p w:rsidR="001859CF" w:rsidRPr="007F176A" w:rsidRDefault="001859CF" w:rsidP="001859CF">
      <w:pPr>
        <w:ind w:left="567" w:right="-82"/>
        <w:jc w:val="both"/>
        <w:rPr>
          <w:rFonts w:cs="Arial"/>
        </w:rPr>
      </w:pPr>
      <w:r w:rsidRPr="007F176A">
        <w:rPr>
          <w:rFonts w:cs="Arial"/>
        </w:rPr>
        <w:lastRenderedPageBreak/>
        <w:t>House Type Broadway - Floor plans BRO-3-01D 09/05/16</w:t>
      </w:r>
      <w:r w:rsidRPr="007F176A">
        <w:rPr>
          <w:rFonts w:cs="Arial"/>
        </w:rPr>
        <w:tab/>
      </w:r>
    </w:p>
    <w:p w:rsidR="001859CF" w:rsidRPr="007F176A" w:rsidRDefault="001859CF" w:rsidP="001859CF">
      <w:pPr>
        <w:ind w:left="567" w:right="-82"/>
        <w:jc w:val="both"/>
        <w:rPr>
          <w:rFonts w:cs="Arial"/>
        </w:rPr>
      </w:pPr>
      <w:r w:rsidRPr="007F176A">
        <w:rPr>
          <w:rFonts w:cs="Arial"/>
        </w:rPr>
        <w:t>House Type Broadway - Elevations BRO-3-02D 09/05/16</w:t>
      </w:r>
      <w:r w:rsidRPr="007F176A">
        <w:rPr>
          <w:rFonts w:cs="Arial"/>
        </w:rPr>
        <w:tab/>
      </w:r>
    </w:p>
    <w:p w:rsidR="001859CF" w:rsidRPr="007F176A" w:rsidRDefault="001859CF" w:rsidP="001859CF">
      <w:pPr>
        <w:ind w:left="567" w:right="-82"/>
        <w:jc w:val="both"/>
        <w:rPr>
          <w:rFonts w:cs="Arial"/>
        </w:rPr>
      </w:pPr>
      <w:r w:rsidRPr="007F176A">
        <w:rPr>
          <w:rFonts w:cs="Arial"/>
        </w:rPr>
        <w:t>House Type Evesham - Floor plans and Elevations Sheet 1</w:t>
      </w:r>
      <w:r w:rsidRPr="007F176A">
        <w:rPr>
          <w:rFonts w:cs="Arial"/>
        </w:rPr>
        <w:tab/>
        <w:t>EVE-3-01C 09/05/16</w:t>
      </w:r>
    </w:p>
    <w:p w:rsidR="001859CF" w:rsidRPr="007F176A" w:rsidRDefault="001859CF" w:rsidP="001859CF">
      <w:pPr>
        <w:ind w:left="567" w:right="-82"/>
        <w:jc w:val="both"/>
        <w:rPr>
          <w:rFonts w:cs="Arial"/>
        </w:rPr>
      </w:pPr>
      <w:r w:rsidRPr="007F176A">
        <w:rPr>
          <w:rFonts w:cs="Arial"/>
        </w:rPr>
        <w:t xml:space="preserve">House Type Evesham - Floor plans and Elevations Sheet 2 </w:t>
      </w:r>
      <w:r w:rsidRPr="007F176A">
        <w:rPr>
          <w:rFonts w:cs="Arial"/>
        </w:rPr>
        <w:tab/>
        <w:t>EVE-3-02D 09/05/16</w:t>
      </w:r>
    </w:p>
    <w:p w:rsidR="001859CF" w:rsidRPr="007F176A" w:rsidRDefault="001859CF" w:rsidP="001859CF">
      <w:pPr>
        <w:ind w:left="567" w:right="-82"/>
        <w:jc w:val="both"/>
        <w:rPr>
          <w:rFonts w:cs="Arial"/>
        </w:rPr>
      </w:pPr>
      <w:r w:rsidRPr="007F176A">
        <w:rPr>
          <w:rFonts w:cs="Arial"/>
        </w:rPr>
        <w:t>House Type Dart - Floor plans DAR-3-02B 09/05/16</w:t>
      </w:r>
      <w:r w:rsidRPr="007F176A">
        <w:rPr>
          <w:rFonts w:cs="Arial"/>
        </w:rPr>
        <w:tab/>
      </w:r>
    </w:p>
    <w:p w:rsidR="001859CF" w:rsidRPr="007F176A" w:rsidRDefault="001859CF" w:rsidP="001859CF">
      <w:pPr>
        <w:ind w:left="567" w:right="-82"/>
        <w:jc w:val="both"/>
        <w:rPr>
          <w:rFonts w:cs="Arial"/>
        </w:rPr>
      </w:pPr>
      <w:r w:rsidRPr="007F176A">
        <w:rPr>
          <w:rFonts w:cs="Arial"/>
        </w:rPr>
        <w:t>House Type Dart - Elevations DAR-3-03B 09/05/16</w:t>
      </w:r>
      <w:r w:rsidRPr="007F176A">
        <w:rPr>
          <w:rFonts w:cs="Arial"/>
        </w:rPr>
        <w:tab/>
      </w:r>
    </w:p>
    <w:p w:rsidR="001859CF" w:rsidRPr="007F176A" w:rsidRDefault="001859CF" w:rsidP="001859CF">
      <w:pPr>
        <w:ind w:left="567" w:right="-82"/>
        <w:jc w:val="both"/>
        <w:rPr>
          <w:rFonts w:cs="Arial"/>
        </w:rPr>
      </w:pPr>
      <w:r w:rsidRPr="007F176A">
        <w:rPr>
          <w:rFonts w:cs="Arial"/>
        </w:rPr>
        <w:t>House Type Stratford - Elevations sheet 1 STR-3-02B 10/06/16</w:t>
      </w:r>
      <w:r w:rsidRPr="007F176A">
        <w:rPr>
          <w:rFonts w:cs="Arial"/>
        </w:rPr>
        <w:tab/>
      </w:r>
    </w:p>
    <w:p w:rsidR="001859CF" w:rsidRPr="007F176A" w:rsidRDefault="001859CF" w:rsidP="001859CF">
      <w:pPr>
        <w:ind w:left="567" w:right="-82"/>
        <w:jc w:val="both"/>
        <w:rPr>
          <w:rFonts w:cs="Arial"/>
        </w:rPr>
      </w:pPr>
      <w:r w:rsidRPr="007F176A">
        <w:rPr>
          <w:rFonts w:cs="Arial"/>
        </w:rPr>
        <w:t>House Type Stratford - floor plans STR-3-01D 10/06/16</w:t>
      </w:r>
      <w:r w:rsidRPr="007F176A">
        <w:rPr>
          <w:rFonts w:cs="Arial"/>
        </w:rPr>
        <w:tab/>
      </w:r>
    </w:p>
    <w:p w:rsidR="001859CF" w:rsidRPr="007F176A" w:rsidRDefault="001859CF" w:rsidP="001859CF">
      <w:pPr>
        <w:ind w:left="567" w:right="-82"/>
        <w:jc w:val="both"/>
        <w:rPr>
          <w:rFonts w:cs="Arial"/>
        </w:rPr>
      </w:pPr>
      <w:r w:rsidRPr="007F176A">
        <w:rPr>
          <w:rFonts w:cs="Arial"/>
        </w:rPr>
        <w:t>House Type Cambridge - floor plan CAM-3-01C 10/06/16</w:t>
      </w:r>
      <w:r w:rsidRPr="007F176A">
        <w:rPr>
          <w:rFonts w:cs="Arial"/>
        </w:rPr>
        <w:tab/>
      </w:r>
    </w:p>
    <w:p w:rsidR="001859CF" w:rsidRPr="007F176A" w:rsidRDefault="001859CF" w:rsidP="001859CF">
      <w:pPr>
        <w:ind w:left="567" w:right="-82"/>
        <w:jc w:val="both"/>
        <w:rPr>
          <w:rFonts w:cs="Arial"/>
        </w:rPr>
      </w:pPr>
      <w:r w:rsidRPr="007F176A">
        <w:rPr>
          <w:rFonts w:cs="Arial"/>
        </w:rPr>
        <w:t>House Type Cambridge - elevations CAM-3-02D 07/06/16</w:t>
      </w:r>
      <w:r w:rsidRPr="007F176A">
        <w:rPr>
          <w:rFonts w:cs="Arial"/>
        </w:rPr>
        <w:tab/>
      </w:r>
    </w:p>
    <w:p w:rsidR="001859CF" w:rsidRPr="007F176A" w:rsidRDefault="001859CF" w:rsidP="001859CF">
      <w:pPr>
        <w:ind w:left="567" w:right="-82"/>
        <w:jc w:val="both"/>
        <w:rPr>
          <w:rFonts w:cs="Arial"/>
        </w:rPr>
      </w:pPr>
      <w:r w:rsidRPr="007F176A">
        <w:rPr>
          <w:rFonts w:cs="Arial"/>
        </w:rPr>
        <w:t>House Type Kenilworth - floor plans KEN-5-01</w:t>
      </w:r>
      <w:r w:rsidRPr="007F176A">
        <w:rPr>
          <w:rFonts w:cs="Arial"/>
        </w:rPr>
        <w:tab/>
        <w:t>07/06/16</w:t>
      </w:r>
      <w:r w:rsidRPr="007F176A">
        <w:rPr>
          <w:rFonts w:cs="Arial"/>
        </w:rPr>
        <w:tab/>
      </w:r>
    </w:p>
    <w:p w:rsidR="001859CF" w:rsidRPr="007F176A" w:rsidRDefault="001859CF" w:rsidP="001859CF">
      <w:pPr>
        <w:ind w:left="567" w:right="-82"/>
        <w:jc w:val="both"/>
        <w:rPr>
          <w:rFonts w:cs="Arial"/>
        </w:rPr>
      </w:pPr>
      <w:r w:rsidRPr="007F176A">
        <w:rPr>
          <w:rFonts w:cs="Arial"/>
        </w:rPr>
        <w:t>House Type Kenilworth 5 - elevations KEN-5-02 07/06/16</w:t>
      </w:r>
      <w:r w:rsidRPr="007F176A">
        <w:rPr>
          <w:rFonts w:cs="Arial"/>
        </w:rPr>
        <w:tab/>
      </w:r>
    </w:p>
    <w:p w:rsidR="001859CF" w:rsidRPr="007F176A" w:rsidRDefault="001859CF" w:rsidP="001859CF">
      <w:pPr>
        <w:ind w:left="567" w:right="-82"/>
        <w:jc w:val="both"/>
        <w:rPr>
          <w:rFonts w:cs="Arial"/>
        </w:rPr>
      </w:pPr>
      <w:r w:rsidRPr="007F176A">
        <w:rPr>
          <w:rFonts w:cs="Arial"/>
        </w:rPr>
        <w:t>House Type Kenilworth 5 - elevations KEN-5-03 07/06/16</w:t>
      </w:r>
    </w:p>
    <w:p w:rsidR="001859CF" w:rsidRPr="007F176A" w:rsidRDefault="001859CF" w:rsidP="001859CF">
      <w:pPr>
        <w:ind w:left="567" w:right="-82" w:hanging="567"/>
        <w:jc w:val="both"/>
        <w:rPr>
          <w:rFonts w:cs="Arial"/>
        </w:rPr>
      </w:pPr>
    </w:p>
    <w:p w:rsidR="001859CF" w:rsidRPr="007F176A" w:rsidRDefault="001859CF" w:rsidP="001859CF">
      <w:pPr>
        <w:ind w:left="567" w:right="-82" w:hanging="567"/>
        <w:jc w:val="both"/>
        <w:rPr>
          <w:rFonts w:cs="Arial"/>
        </w:rPr>
      </w:pPr>
      <w:r w:rsidRPr="007F176A">
        <w:rPr>
          <w:rFonts w:cs="Arial"/>
        </w:rPr>
        <w:t>2.</w:t>
      </w:r>
      <w:r w:rsidRPr="007F176A">
        <w:rPr>
          <w:rFonts w:cs="Arial"/>
        </w:rPr>
        <w:tab/>
        <w:t>The approved landscaping as shown on plan reference L14 E received on 7 June 2016 shall be carried out in the first planting and seeding seasons following the occupation of any dwelling within Phase three (as shown on Site Layout - Phase 3 Plan reference SL-3-01 D received on 9 May 2016). Any trees or plants, which within a period of 5 years from the date of planting die, are removed or become seriously damaged or diseased, shall be replaced in the next planting season with others of similar size and species.</w:t>
      </w:r>
    </w:p>
    <w:p w:rsidR="001859CF" w:rsidRPr="007F176A" w:rsidRDefault="001859CF" w:rsidP="001859CF">
      <w:pPr>
        <w:ind w:left="567" w:right="-82" w:hanging="567"/>
        <w:jc w:val="both"/>
        <w:rPr>
          <w:rFonts w:cs="Arial"/>
        </w:rPr>
      </w:pPr>
    </w:p>
    <w:p w:rsidR="001859CF" w:rsidRPr="007F176A" w:rsidRDefault="001859CF" w:rsidP="001859CF">
      <w:pPr>
        <w:ind w:left="567" w:right="-82" w:hanging="567"/>
        <w:jc w:val="both"/>
        <w:rPr>
          <w:rFonts w:cs="Arial"/>
        </w:rPr>
      </w:pPr>
      <w:r w:rsidRPr="007F176A">
        <w:rPr>
          <w:rFonts w:cs="Arial"/>
        </w:rPr>
        <w:t>3.</w:t>
      </w:r>
      <w:r w:rsidRPr="007F176A">
        <w:rPr>
          <w:rFonts w:cs="Arial"/>
        </w:rPr>
        <w:tab/>
        <w:t>The facing materials to be used in the construction of the dwellings hereby approved shall be as shown on plan reference ML3-01 E received on 9 May 2016.  The development shall not be carried out other than in accordance with the approved details.</w:t>
      </w:r>
    </w:p>
    <w:p w:rsidR="001859CF" w:rsidRPr="007F176A" w:rsidRDefault="001859CF" w:rsidP="001859CF">
      <w:pPr>
        <w:ind w:left="567" w:right="-82" w:hanging="567"/>
        <w:jc w:val="both"/>
        <w:rPr>
          <w:rFonts w:cs="Arial"/>
        </w:rPr>
      </w:pPr>
    </w:p>
    <w:p w:rsidR="001859CF" w:rsidRPr="007F176A" w:rsidRDefault="001859CF" w:rsidP="001859CF">
      <w:pPr>
        <w:ind w:left="567" w:right="-82" w:hanging="567"/>
        <w:jc w:val="both"/>
        <w:rPr>
          <w:rFonts w:cs="Arial"/>
        </w:rPr>
      </w:pPr>
      <w:r w:rsidRPr="007F176A">
        <w:rPr>
          <w:rFonts w:cs="Arial"/>
        </w:rPr>
        <w:t>4.</w:t>
      </w:r>
      <w:r w:rsidRPr="007F176A">
        <w:rPr>
          <w:rFonts w:cs="Arial"/>
        </w:rPr>
        <w:tab/>
        <w:t xml:space="preserve">Notwithstanding the provisions of Article 3 of the Town and Country Planning (General Permitted Development) (England) Order 2015 (or any Order revoking and re-enacting that Order with or without modification) there shall be no removal of any window or door inserted within an elevation which faces the highway, footpath or parking area permitted by Class A of Part 1 of Schedule 2 of the Order.  </w:t>
      </w:r>
    </w:p>
    <w:p w:rsidR="001859CF" w:rsidRPr="007F176A" w:rsidRDefault="001859CF" w:rsidP="001859CF">
      <w:pPr>
        <w:ind w:left="567" w:right="-82" w:hanging="567"/>
        <w:jc w:val="both"/>
        <w:rPr>
          <w:rFonts w:cs="Arial"/>
        </w:rPr>
      </w:pPr>
    </w:p>
    <w:p w:rsidR="001859CF" w:rsidRPr="007F176A" w:rsidRDefault="001859CF" w:rsidP="001859CF">
      <w:pPr>
        <w:ind w:left="567" w:right="-82" w:hanging="567"/>
        <w:jc w:val="both"/>
        <w:rPr>
          <w:rFonts w:cs="Arial"/>
        </w:rPr>
      </w:pPr>
      <w:r w:rsidRPr="007F176A">
        <w:rPr>
          <w:rFonts w:cs="Arial"/>
        </w:rPr>
        <w:t>5.</w:t>
      </w:r>
      <w:r w:rsidRPr="007F176A">
        <w:rPr>
          <w:rFonts w:cs="Arial"/>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east or west elevations or roof plane of plots 238 and 241, the northern elevation of plot 222, or the western elevation of plot 251.</w:t>
      </w:r>
    </w:p>
    <w:p w:rsidR="001859CF" w:rsidRPr="007F176A" w:rsidRDefault="001859CF" w:rsidP="001859CF">
      <w:pPr>
        <w:ind w:left="567" w:right="-82" w:hanging="567"/>
        <w:jc w:val="both"/>
        <w:rPr>
          <w:rFonts w:cs="Arial"/>
        </w:rPr>
      </w:pPr>
    </w:p>
    <w:p w:rsidR="001859CF" w:rsidRPr="007F176A" w:rsidRDefault="001859CF" w:rsidP="001859CF">
      <w:pPr>
        <w:ind w:left="567" w:right="-82" w:hanging="567"/>
        <w:jc w:val="both"/>
        <w:rPr>
          <w:rFonts w:cs="Arial"/>
        </w:rPr>
      </w:pPr>
      <w:r w:rsidRPr="007F176A">
        <w:rPr>
          <w:rFonts w:cs="Arial"/>
        </w:rPr>
        <w:t>6.</w:t>
      </w:r>
      <w:r w:rsidRPr="007F176A">
        <w:rPr>
          <w:rFonts w:cs="Arial"/>
        </w:rPr>
        <w:tab/>
        <w:t>Notwithstanding the provisions of Article 3 of the Town and Country Planning (General Permitted Development)(England) Order 2015 (or any Order revoking and re-enacting that Order with or without modification) no side or front extensions, buildings or structures forward of the approved garages (as shown on the amended Site Layout - Phase 3 Plan reference SL-3-01 D received on 9 May 2016) permitted by Class A or Class E of Part 1 of Schedule 2 of the Order shall be constructed on plots 222 - 251 (inclusive), 268 - 269 and 279 - 282 (inclusive).</w:t>
      </w:r>
    </w:p>
    <w:p w:rsidR="00777FAF" w:rsidRPr="001A2B60" w:rsidRDefault="00777FAF" w:rsidP="00B13FD1">
      <w:pPr>
        <w:tabs>
          <w:tab w:val="left" w:pos="1080"/>
        </w:tabs>
        <w:rPr>
          <w:rFonts w:cs="Arial"/>
        </w:rPr>
      </w:pPr>
    </w:p>
    <w:p w:rsidR="00B4240E" w:rsidRPr="001A2B60" w:rsidRDefault="00B4240E" w:rsidP="00217371">
      <w:pPr>
        <w:tabs>
          <w:tab w:val="left" w:pos="1080"/>
        </w:tabs>
        <w:jc w:val="both"/>
        <w:rPr>
          <w:rFonts w:cs="Arial"/>
        </w:rPr>
      </w:pPr>
    </w:p>
    <w:p w:rsidR="00777FAF" w:rsidRPr="001A2B60" w:rsidRDefault="00777FAF" w:rsidP="00777FAF">
      <w:pPr>
        <w:jc w:val="center"/>
        <w:rPr>
          <w:rFonts w:cs="Arial"/>
          <w:i/>
        </w:rPr>
      </w:pPr>
      <w:r w:rsidRPr="001A2B60">
        <w:rPr>
          <w:rFonts w:cs="Arial"/>
          <w:i/>
        </w:rPr>
        <w:t xml:space="preserve">Members voted on the officers’ recommendation to </w:t>
      </w:r>
      <w:r w:rsidR="00066009" w:rsidRPr="001A2B60">
        <w:rPr>
          <w:rFonts w:cs="Arial"/>
          <w:i/>
        </w:rPr>
        <w:t>approve</w:t>
      </w:r>
      <w:r w:rsidRPr="001A2B60">
        <w:rPr>
          <w:rFonts w:cs="Arial"/>
          <w:i/>
        </w:rPr>
        <w:t xml:space="preserve"> the application</w:t>
      </w:r>
    </w:p>
    <w:p w:rsidR="00777FAF" w:rsidRPr="001A2B60" w:rsidRDefault="00777FAF" w:rsidP="00777FAF">
      <w:pPr>
        <w:jc w:val="both"/>
        <w:rPr>
          <w:rFonts w:cs="Arial"/>
        </w:rPr>
      </w:pPr>
    </w:p>
    <w:p w:rsidR="00777FAF" w:rsidRPr="001A2B60" w:rsidRDefault="00777FAF" w:rsidP="00777FAF">
      <w:pPr>
        <w:jc w:val="center"/>
        <w:rPr>
          <w:rFonts w:cs="Arial"/>
          <w:i/>
        </w:rPr>
      </w:pPr>
      <w:r w:rsidRPr="001A2B60">
        <w:rPr>
          <w:rFonts w:cs="Arial"/>
          <w:i/>
        </w:rPr>
        <w:t xml:space="preserve"> (Voting, For </w:t>
      </w:r>
      <w:r w:rsidR="001859CF">
        <w:rPr>
          <w:rFonts w:cs="Arial"/>
          <w:i/>
        </w:rPr>
        <w:t>8</w:t>
      </w:r>
      <w:r w:rsidRPr="001A2B60">
        <w:rPr>
          <w:rFonts w:cs="Arial"/>
          <w:i/>
        </w:rPr>
        <w:t>; Against 0)</w:t>
      </w:r>
    </w:p>
    <w:p w:rsidR="00D47945" w:rsidRPr="001A2B60" w:rsidRDefault="00D47945" w:rsidP="00B408E2">
      <w:pPr>
        <w:pStyle w:val="Header"/>
        <w:tabs>
          <w:tab w:val="clear" w:pos="4153"/>
          <w:tab w:val="clear" w:pos="8306"/>
          <w:tab w:val="right" w:pos="10420"/>
        </w:tabs>
        <w:ind w:left="709" w:hanging="709"/>
        <w:jc w:val="both"/>
        <w:rPr>
          <w:rFonts w:cs="Arial"/>
        </w:rPr>
      </w:pPr>
    </w:p>
    <w:p w:rsidR="00863ABA" w:rsidRPr="001A2B60" w:rsidRDefault="00863ABA" w:rsidP="00863ABA">
      <w:pPr>
        <w:tabs>
          <w:tab w:val="left" w:pos="1080"/>
        </w:tabs>
        <w:ind w:left="1680" w:hanging="1080"/>
        <w:jc w:val="center"/>
        <w:rPr>
          <w:rFonts w:cs="Arial"/>
          <w:i/>
        </w:rPr>
      </w:pPr>
    </w:p>
    <w:p w:rsidR="00877EEE" w:rsidRPr="001A2B60" w:rsidRDefault="00877EEE" w:rsidP="00863ABA">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943804" w:rsidRPr="001A2B60" w:rsidTr="0037299A">
        <w:tc>
          <w:tcPr>
            <w:tcW w:w="4548" w:type="dxa"/>
          </w:tcPr>
          <w:p w:rsidR="00943804" w:rsidRPr="001A2B60" w:rsidRDefault="00943804" w:rsidP="0037299A">
            <w:pPr>
              <w:pStyle w:val="Heading2"/>
            </w:pPr>
            <w:r w:rsidRPr="001A2B60">
              <w:t>Proposed Development</w:t>
            </w:r>
          </w:p>
          <w:p w:rsidR="00943804" w:rsidRPr="001A2B60" w:rsidRDefault="00943804" w:rsidP="0037299A">
            <w:pPr>
              <w:spacing w:line="240" w:lineRule="atLeast"/>
              <w:ind w:left="600" w:hanging="600"/>
              <w:jc w:val="both"/>
              <w:rPr>
                <w:rFonts w:cs="Arial"/>
              </w:rPr>
            </w:pPr>
          </w:p>
          <w:p w:rsidR="00BE2D5E" w:rsidRPr="001A2B60" w:rsidRDefault="001E75D6" w:rsidP="00BE2D5E">
            <w:pPr>
              <w:spacing w:line="240" w:lineRule="atLeast"/>
              <w:ind w:left="709" w:hanging="709"/>
              <w:jc w:val="both"/>
              <w:rPr>
                <w:rFonts w:cs="Arial"/>
              </w:rPr>
            </w:pPr>
            <w:r w:rsidRPr="001A2B60">
              <w:rPr>
                <w:rFonts w:cs="Arial"/>
              </w:rPr>
              <w:t>*5.</w:t>
            </w:r>
            <w:r w:rsidR="001859CF">
              <w:rPr>
                <w:rFonts w:cs="Arial"/>
              </w:rPr>
              <w:t>8</w:t>
            </w:r>
            <w:r w:rsidR="00943804" w:rsidRPr="001A2B60">
              <w:rPr>
                <w:rFonts w:cs="Arial"/>
              </w:rPr>
              <w:tab/>
            </w:r>
            <w:r w:rsidR="00682DDE">
              <w:rPr>
                <w:rFonts w:cs="Arial"/>
              </w:rPr>
              <w:t xml:space="preserve">Full </w:t>
            </w:r>
            <w:r w:rsidR="00026B0B" w:rsidRPr="001A2B60">
              <w:rPr>
                <w:rFonts w:cs="Arial"/>
              </w:rPr>
              <w:t xml:space="preserve">Application: </w:t>
            </w:r>
            <w:r w:rsidR="001859CF">
              <w:rPr>
                <w:rFonts w:cs="Arial"/>
              </w:rPr>
              <w:t xml:space="preserve">Single storey side and rear extension at 1 Wallis Crescent, Kettering and Mr C </w:t>
            </w:r>
            <w:proofErr w:type="spellStart"/>
            <w:r w:rsidR="001859CF">
              <w:rPr>
                <w:rFonts w:cs="Arial"/>
              </w:rPr>
              <w:t>Bletsoe</w:t>
            </w:r>
            <w:proofErr w:type="spellEnd"/>
          </w:p>
          <w:p w:rsidR="00D3163F" w:rsidRPr="001A2B60" w:rsidRDefault="00D3163F" w:rsidP="0037299A">
            <w:pPr>
              <w:spacing w:line="240" w:lineRule="atLeast"/>
              <w:ind w:left="709" w:hanging="709"/>
              <w:jc w:val="both"/>
              <w:rPr>
                <w:rFonts w:cs="Arial"/>
              </w:rPr>
            </w:pPr>
          </w:p>
          <w:p w:rsidR="00943804" w:rsidRPr="001A2B60" w:rsidRDefault="00877EEE" w:rsidP="0037299A">
            <w:pPr>
              <w:spacing w:line="240" w:lineRule="atLeast"/>
              <w:ind w:left="709" w:hanging="709"/>
              <w:jc w:val="both"/>
              <w:rPr>
                <w:rFonts w:cs="Arial"/>
              </w:rPr>
            </w:pPr>
            <w:r w:rsidRPr="001A2B60">
              <w:rPr>
                <w:rFonts w:cs="Arial"/>
              </w:rPr>
              <w:tab/>
              <w:t>Application No. KET/2016/0</w:t>
            </w:r>
            <w:r w:rsidR="001859CF">
              <w:rPr>
                <w:rFonts w:cs="Arial"/>
              </w:rPr>
              <w:t>469</w:t>
            </w:r>
          </w:p>
          <w:p w:rsidR="00943804" w:rsidRPr="001A2B60" w:rsidRDefault="00943804" w:rsidP="0037299A">
            <w:pPr>
              <w:spacing w:line="240" w:lineRule="atLeast"/>
              <w:ind w:left="709" w:hanging="709"/>
              <w:jc w:val="both"/>
              <w:rPr>
                <w:rFonts w:cs="Arial"/>
              </w:rPr>
            </w:pPr>
          </w:p>
          <w:p w:rsidR="00943804" w:rsidRPr="001A2B60" w:rsidRDefault="00943804" w:rsidP="0037299A">
            <w:pPr>
              <w:spacing w:line="240" w:lineRule="atLeast"/>
              <w:jc w:val="both"/>
              <w:rPr>
                <w:rFonts w:cs="Arial"/>
              </w:rPr>
            </w:pPr>
            <w:r w:rsidRPr="001A2B60">
              <w:rPr>
                <w:rFonts w:cs="Arial"/>
                <w:u w:val="single"/>
              </w:rPr>
              <w:t>Speakers</w:t>
            </w:r>
            <w:r w:rsidRPr="001A2B60">
              <w:rPr>
                <w:rFonts w:cs="Arial"/>
              </w:rPr>
              <w:t>:</w:t>
            </w:r>
          </w:p>
          <w:p w:rsidR="00943804" w:rsidRPr="001A2B60" w:rsidRDefault="00943804" w:rsidP="0037299A">
            <w:pPr>
              <w:spacing w:line="240" w:lineRule="atLeast"/>
              <w:jc w:val="both"/>
              <w:rPr>
                <w:rFonts w:cs="Arial"/>
              </w:rPr>
            </w:pPr>
          </w:p>
          <w:p w:rsidR="00943804" w:rsidRPr="001A2B60" w:rsidRDefault="001859CF" w:rsidP="00943804">
            <w:pPr>
              <w:spacing w:line="240" w:lineRule="atLeast"/>
              <w:jc w:val="both"/>
              <w:rPr>
                <w:rFonts w:cs="Arial"/>
              </w:rPr>
            </w:pPr>
            <w:r>
              <w:rPr>
                <w:rFonts w:cs="Arial"/>
              </w:rPr>
              <w:t xml:space="preserve">Mr </w:t>
            </w:r>
            <w:proofErr w:type="spellStart"/>
            <w:r>
              <w:rPr>
                <w:rFonts w:cs="Arial"/>
              </w:rPr>
              <w:t>Bletsoe</w:t>
            </w:r>
            <w:proofErr w:type="spellEnd"/>
            <w:r>
              <w:rPr>
                <w:rFonts w:cs="Arial"/>
              </w:rPr>
              <w:t xml:space="preserve"> attended the meeting and explained that the extension was being applied for sooner than expected due to subsidence of the existing utility area.</w:t>
            </w:r>
          </w:p>
        </w:tc>
        <w:tc>
          <w:tcPr>
            <w:tcW w:w="240" w:type="dxa"/>
          </w:tcPr>
          <w:p w:rsidR="00943804" w:rsidRPr="001A2B60" w:rsidRDefault="00943804" w:rsidP="0037299A">
            <w:pPr>
              <w:spacing w:line="240" w:lineRule="atLeast"/>
              <w:jc w:val="both"/>
              <w:rPr>
                <w:rFonts w:cs="Arial"/>
              </w:rPr>
            </w:pPr>
          </w:p>
        </w:tc>
        <w:tc>
          <w:tcPr>
            <w:tcW w:w="4440" w:type="dxa"/>
          </w:tcPr>
          <w:p w:rsidR="00943804" w:rsidRPr="001A2B60" w:rsidRDefault="00943804" w:rsidP="0037299A">
            <w:pPr>
              <w:pStyle w:val="Heading3"/>
            </w:pPr>
            <w:r w:rsidRPr="001A2B60">
              <w:t>Decision</w:t>
            </w:r>
          </w:p>
          <w:p w:rsidR="00943804" w:rsidRPr="001A2B60" w:rsidRDefault="00943804" w:rsidP="0037299A">
            <w:pPr>
              <w:spacing w:line="240" w:lineRule="atLeast"/>
              <w:jc w:val="both"/>
              <w:rPr>
                <w:rFonts w:cs="Arial"/>
              </w:rPr>
            </w:pPr>
          </w:p>
          <w:p w:rsidR="00007680" w:rsidRDefault="002A5D78" w:rsidP="0037299A">
            <w:pPr>
              <w:spacing w:line="240" w:lineRule="atLeast"/>
              <w:jc w:val="both"/>
              <w:rPr>
                <w:rFonts w:cs="Arial"/>
                <w:szCs w:val="24"/>
              </w:rPr>
            </w:pPr>
            <w:r>
              <w:rPr>
                <w:rFonts w:cs="Arial"/>
                <w:szCs w:val="24"/>
              </w:rPr>
              <w:t>The committee received a report which sought approval for a single storey side and rear extension that would enlarge the kitchen and replace the utility room.</w:t>
            </w:r>
          </w:p>
          <w:p w:rsidR="002A5D78" w:rsidRDefault="002A5D78" w:rsidP="0037299A">
            <w:pPr>
              <w:spacing w:line="240" w:lineRule="atLeast"/>
              <w:jc w:val="both"/>
              <w:rPr>
                <w:rFonts w:cs="Arial"/>
                <w:szCs w:val="24"/>
              </w:rPr>
            </w:pPr>
          </w:p>
          <w:p w:rsidR="002A5D78" w:rsidRDefault="002A5D78" w:rsidP="0037299A">
            <w:pPr>
              <w:spacing w:line="240" w:lineRule="atLeast"/>
              <w:jc w:val="both"/>
              <w:rPr>
                <w:rFonts w:cs="Arial"/>
                <w:szCs w:val="24"/>
              </w:rPr>
            </w:pPr>
            <w:r>
              <w:rPr>
                <w:rFonts w:cs="Arial"/>
                <w:szCs w:val="24"/>
              </w:rPr>
              <w:t>The committee heard that the application would cause a small impact on light but would not cause an overriding loss of amenity.</w:t>
            </w:r>
          </w:p>
          <w:p w:rsidR="002A5D78" w:rsidRPr="001A2B60" w:rsidRDefault="002A5D78" w:rsidP="0037299A">
            <w:pPr>
              <w:spacing w:line="240" w:lineRule="atLeast"/>
              <w:jc w:val="both"/>
              <w:rPr>
                <w:rFonts w:cs="Arial"/>
                <w:szCs w:val="24"/>
              </w:rPr>
            </w:pPr>
          </w:p>
          <w:p w:rsidR="00777FAF" w:rsidRPr="001A2B60" w:rsidRDefault="00D7259F" w:rsidP="00D3163F">
            <w:pPr>
              <w:spacing w:line="240" w:lineRule="atLeast"/>
              <w:jc w:val="both"/>
            </w:pPr>
            <w:r w:rsidRPr="001A2B60">
              <w:t xml:space="preserve">It was agreed that the application be </w:t>
            </w:r>
            <w:r w:rsidR="001859CF">
              <w:t>approved</w:t>
            </w:r>
            <w:r w:rsidRPr="001A2B60">
              <w:t xml:space="preserve"> subject to the following conditions: -</w:t>
            </w:r>
          </w:p>
          <w:p w:rsidR="00084E0E" w:rsidRPr="001A2B60" w:rsidRDefault="00084E0E" w:rsidP="00D3163F">
            <w:pPr>
              <w:spacing w:line="240" w:lineRule="atLeast"/>
              <w:jc w:val="both"/>
              <w:rPr>
                <w:rFonts w:cs="Arial"/>
              </w:rPr>
            </w:pPr>
          </w:p>
        </w:tc>
      </w:tr>
    </w:tbl>
    <w:p w:rsidR="00943804" w:rsidRPr="001A2B60" w:rsidRDefault="00943804" w:rsidP="00943804">
      <w:pPr>
        <w:tabs>
          <w:tab w:val="left" w:pos="600"/>
        </w:tabs>
        <w:ind w:right="-82"/>
        <w:jc w:val="center"/>
        <w:rPr>
          <w:rFonts w:cs="Arial"/>
          <w:i/>
        </w:rPr>
      </w:pPr>
    </w:p>
    <w:p w:rsidR="001859CF" w:rsidRPr="007F176A" w:rsidRDefault="001859CF" w:rsidP="001859CF">
      <w:pPr>
        <w:ind w:left="567" w:right="-82" w:hanging="567"/>
        <w:jc w:val="both"/>
        <w:rPr>
          <w:rFonts w:cs="Arial"/>
        </w:rPr>
      </w:pPr>
      <w:r w:rsidRPr="007F176A">
        <w:rPr>
          <w:rFonts w:cs="Arial"/>
        </w:rPr>
        <w:t>1.</w:t>
      </w:r>
      <w:r w:rsidRPr="007F176A">
        <w:rPr>
          <w:rFonts w:cs="Arial"/>
        </w:rPr>
        <w:tab/>
        <w:t>The development hereby permitted shall be begun before the expiration of 3 years from the date of this planning permission.</w:t>
      </w:r>
    </w:p>
    <w:p w:rsidR="001859CF" w:rsidRPr="007F176A" w:rsidRDefault="001859CF" w:rsidP="001859CF">
      <w:pPr>
        <w:ind w:left="567" w:right="-82" w:hanging="567"/>
        <w:jc w:val="both"/>
        <w:rPr>
          <w:rFonts w:cs="Arial"/>
        </w:rPr>
      </w:pPr>
    </w:p>
    <w:p w:rsidR="001859CF" w:rsidRPr="007F176A" w:rsidRDefault="001859CF" w:rsidP="001859CF">
      <w:pPr>
        <w:ind w:left="567" w:right="-82" w:hanging="567"/>
        <w:jc w:val="both"/>
        <w:rPr>
          <w:rFonts w:cs="Arial"/>
        </w:rPr>
      </w:pPr>
      <w:r w:rsidRPr="007F176A">
        <w:rPr>
          <w:rFonts w:cs="Arial"/>
        </w:rPr>
        <w:t>2.</w:t>
      </w:r>
      <w:r w:rsidRPr="007F176A">
        <w:rPr>
          <w:rFonts w:cs="Arial"/>
        </w:rPr>
        <w:tab/>
        <w:t>The development hereby permitted shall not be carried out other than in accordance with the approved plans and details submitted with the application.</w:t>
      </w:r>
    </w:p>
    <w:p w:rsidR="001859CF" w:rsidRPr="007F176A" w:rsidRDefault="001859CF" w:rsidP="001859CF">
      <w:pPr>
        <w:ind w:left="567" w:right="-82" w:hanging="567"/>
        <w:jc w:val="both"/>
        <w:rPr>
          <w:rFonts w:cs="Arial"/>
        </w:rPr>
      </w:pPr>
    </w:p>
    <w:p w:rsidR="001859CF" w:rsidRPr="007F176A" w:rsidRDefault="001859CF" w:rsidP="001859CF">
      <w:pPr>
        <w:ind w:left="567" w:right="-82" w:hanging="567"/>
        <w:jc w:val="both"/>
        <w:rPr>
          <w:rFonts w:cs="Arial"/>
        </w:rPr>
      </w:pPr>
      <w:r w:rsidRPr="007F176A">
        <w:rPr>
          <w:rFonts w:cs="Arial"/>
        </w:rPr>
        <w:t>3.</w:t>
      </w:r>
      <w:r w:rsidRPr="007F176A">
        <w:rPr>
          <w:rFonts w:cs="Arial"/>
        </w:rPr>
        <w:tab/>
        <w:t>The materials to be used in the construction of the external surfaces of the development hereby permitted shall match, in type, colour and texture, those on the existing building.</w:t>
      </w:r>
    </w:p>
    <w:p w:rsidR="001859CF" w:rsidRPr="007F176A" w:rsidRDefault="001859CF" w:rsidP="001859CF">
      <w:pPr>
        <w:ind w:left="567" w:right="-82" w:hanging="567"/>
        <w:jc w:val="both"/>
        <w:rPr>
          <w:rFonts w:cs="Arial"/>
        </w:rPr>
      </w:pPr>
    </w:p>
    <w:p w:rsidR="001859CF" w:rsidRPr="007F176A" w:rsidRDefault="001859CF" w:rsidP="001859CF">
      <w:pPr>
        <w:ind w:left="567" w:right="-82" w:hanging="567"/>
        <w:jc w:val="both"/>
        <w:rPr>
          <w:rFonts w:cs="Arial"/>
        </w:rPr>
      </w:pPr>
      <w:r w:rsidRPr="007F176A">
        <w:rPr>
          <w:rFonts w:cs="Arial"/>
        </w:rPr>
        <w:t>4.</w:t>
      </w:r>
      <w:r w:rsidRPr="007F176A">
        <w:rPr>
          <w:rFonts w:cs="Arial"/>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north west elevation or roof plane of the building.</w:t>
      </w:r>
    </w:p>
    <w:p w:rsidR="005D7003" w:rsidRPr="001A2B60" w:rsidRDefault="005D7003" w:rsidP="005D7003">
      <w:pPr>
        <w:rPr>
          <w:rFonts w:cs="Arial"/>
          <w:noProof/>
        </w:rPr>
      </w:pPr>
    </w:p>
    <w:p w:rsidR="005D7003" w:rsidRPr="001A2B60" w:rsidRDefault="005D7003" w:rsidP="005D7003"/>
    <w:p w:rsidR="00084E0E" w:rsidRPr="001A2B60" w:rsidRDefault="00084E0E" w:rsidP="00084E0E">
      <w:pPr>
        <w:jc w:val="center"/>
        <w:rPr>
          <w:rFonts w:cs="Arial"/>
          <w:i/>
        </w:rPr>
      </w:pPr>
      <w:r w:rsidRPr="001A2B60">
        <w:rPr>
          <w:rFonts w:cs="Arial"/>
          <w:i/>
        </w:rPr>
        <w:t>Members voted on the officers’ recommendation to approve the application</w:t>
      </w:r>
    </w:p>
    <w:p w:rsidR="00084E0E" w:rsidRPr="001A2B60" w:rsidRDefault="00084E0E" w:rsidP="00084E0E">
      <w:pPr>
        <w:jc w:val="both"/>
        <w:rPr>
          <w:rFonts w:cs="Arial"/>
        </w:rPr>
      </w:pPr>
    </w:p>
    <w:p w:rsidR="00084E0E" w:rsidRPr="001A2B60" w:rsidRDefault="00084E0E" w:rsidP="00084E0E">
      <w:pPr>
        <w:jc w:val="center"/>
        <w:rPr>
          <w:rFonts w:cs="Arial"/>
          <w:i/>
        </w:rPr>
      </w:pPr>
      <w:r w:rsidRPr="001A2B60">
        <w:rPr>
          <w:rFonts w:cs="Arial"/>
          <w:i/>
        </w:rPr>
        <w:t xml:space="preserve"> (Voting, For </w:t>
      </w:r>
      <w:r w:rsidR="001859CF">
        <w:rPr>
          <w:rFonts w:cs="Arial"/>
          <w:i/>
        </w:rPr>
        <w:t>8</w:t>
      </w:r>
      <w:r w:rsidRPr="001A2B60">
        <w:rPr>
          <w:rFonts w:cs="Arial"/>
          <w:i/>
        </w:rPr>
        <w:t>; Against 0)</w:t>
      </w:r>
    </w:p>
    <w:p w:rsidR="00084E0E" w:rsidRPr="001A2B60" w:rsidRDefault="00084E0E" w:rsidP="00084E0E">
      <w:pPr>
        <w:pStyle w:val="Header"/>
        <w:tabs>
          <w:tab w:val="clear" w:pos="4153"/>
          <w:tab w:val="clear" w:pos="8306"/>
          <w:tab w:val="right" w:pos="10420"/>
        </w:tabs>
        <w:ind w:left="709" w:hanging="709"/>
        <w:jc w:val="both"/>
        <w:rPr>
          <w:rFonts w:cs="Arial"/>
        </w:rPr>
      </w:pPr>
    </w:p>
    <w:p w:rsidR="00974ADD" w:rsidRPr="001A2B60" w:rsidRDefault="00974ADD" w:rsidP="005171EF">
      <w:pPr>
        <w:tabs>
          <w:tab w:val="left" w:pos="1080"/>
        </w:tabs>
        <w:ind w:left="1680" w:hanging="1080"/>
        <w:jc w:val="center"/>
        <w:rPr>
          <w:rFonts w:cs="Arial"/>
          <w:i/>
        </w:rPr>
      </w:pPr>
    </w:p>
    <w:p w:rsidR="006B1797" w:rsidRPr="001A2B60" w:rsidRDefault="006B1797"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1768B" w:rsidRPr="001A2B60" w:rsidTr="00901EA1">
        <w:tc>
          <w:tcPr>
            <w:tcW w:w="4548" w:type="dxa"/>
          </w:tcPr>
          <w:p w:rsidR="00B1768B" w:rsidRPr="001A2B60" w:rsidRDefault="00B1768B" w:rsidP="00901EA1">
            <w:pPr>
              <w:pStyle w:val="Heading2"/>
            </w:pPr>
            <w:r w:rsidRPr="001A2B60">
              <w:lastRenderedPageBreak/>
              <w:t>Proposed Development</w:t>
            </w:r>
          </w:p>
          <w:p w:rsidR="00B1768B" w:rsidRPr="001A2B60" w:rsidRDefault="00B1768B" w:rsidP="00901EA1">
            <w:pPr>
              <w:spacing w:line="240" w:lineRule="atLeast"/>
              <w:ind w:left="600" w:hanging="600"/>
              <w:jc w:val="center"/>
              <w:rPr>
                <w:rFonts w:cs="Arial"/>
              </w:rPr>
            </w:pPr>
          </w:p>
          <w:p w:rsidR="00B1768B" w:rsidRPr="001A2B60" w:rsidRDefault="00FE54E8" w:rsidP="00901EA1">
            <w:pPr>
              <w:spacing w:line="240" w:lineRule="atLeast"/>
              <w:ind w:left="709" w:hanging="709"/>
              <w:jc w:val="both"/>
            </w:pPr>
            <w:r w:rsidRPr="001A2B60">
              <w:rPr>
                <w:rFonts w:cs="Arial"/>
              </w:rPr>
              <w:t>*5.</w:t>
            </w:r>
            <w:r w:rsidR="001859CF">
              <w:rPr>
                <w:rFonts w:cs="Arial"/>
              </w:rPr>
              <w:t>4</w:t>
            </w:r>
            <w:r w:rsidR="00B1768B" w:rsidRPr="001A2B60">
              <w:rPr>
                <w:rFonts w:cs="Arial"/>
              </w:rPr>
              <w:tab/>
            </w:r>
            <w:r w:rsidR="00026B0B" w:rsidRPr="001A2B60">
              <w:rPr>
                <w:rFonts w:cs="Arial"/>
                <w:bCs/>
                <w:noProof/>
              </w:rPr>
              <w:t xml:space="preserve">Full </w:t>
            </w:r>
            <w:r w:rsidR="00BE2D5E" w:rsidRPr="001A2B60">
              <w:rPr>
                <w:rFonts w:cs="Arial"/>
                <w:bCs/>
                <w:noProof/>
              </w:rPr>
              <w:t xml:space="preserve">Application: </w:t>
            </w:r>
            <w:r w:rsidR="001859CF">
              <w:rPr>
                <w:rFonts w:cs="Arial"/>
                <w:bCs/>
                <w:noProof/>
              </w:rPr>
              <w:t>Single storey rear extension, loft conversion with dormer windows, roof and garage extension, installation of air source heat pump at 3 Barlows Lane, Wilbarston for Mr &amp; Mrs Heath</w:t>
            </w:r>
          </w:p>
          <w:p w:rsidR="00D3163F" w:rsidRPr="001A2B60" w:rsidRDefault="00D3163F" w:rsidP="00901EA1">
            <w:pPr>
              <w:spacing w:line="240" w:lineRule="atLeast"/>
              <w:ind w:left="709" w:hanging="709"/>
              <w:jc w:val="both"/>
              <w:rPr>
                <w:rFonts w:cs="Arial"/>
              </w:rPr>
            </w:pPr>
          </w:p>
          <w:p w:rsidR="00B1768B" w:rsidRPr="001A2B60" w:rsidRDefault="00FE54E8" w:rsidP="00901EA1">
            <w:pPr>
              <w:spacing w:line="240" w:lineRule="atLeast"/>
              <w:ind w:left="720" w:hanging="720"/>
              <w:jc w:val="both"/>
              <w:rPr>
                <w:rFonts w:cs="Arial"/>
              </w:rPr>
            </w:pPr>
            <w:r w:rsidRPr="001A2B60">
              <w:rPr>
                <w:rFonts w:cs="Arial"/>
              </w:rPr>
              <w:tab/>
              <w:t>Application No: KET/201</w:t>
            </w:r>
            <w:r w:rsidR="00D3163F" w:rsidRPr="001A2B60">
              <w:rPr>
                <w:rFonts w:cs="Arial"/>
              </w:rPr>
              <w:t>6</w:t>
            </w:r>
            <w:r w:rsidR="001859CF">
              <w:rPr>
                <w:rFonts w:cs="Arial"/>
              </w:rPr>
              <w:t>/0395</w:t>
            </w:r>
          </w:p>
          <w:p w:rsidR="00007680" w:rsidRPr="001A2B60" w:rsidRDefault="00007680" w:rsidP="00901EA1">
            <w:pPr>
              <w:spacing w:line="240" w:lineRule="atLeast"/>
              <w:ind w:left="720" w:hanging="720"/>
              <w:jc w:val="both"/>
              <w:rPr>
                <w:rFonts w:cs="Arial"/>
              </w:rPr>
            </w:pPr>
          </w:p>
          <w:p w:rsidR="00007680" w:rsidRPr="001A2B60" w:rsidRDefault="00007680" w:rsidP="00901EA1">
            <w:pPr>
              <w:spacing w:line="240" w:lineRule="atLeast"/>
              <w:ind w:left="720" w:hanging="720"/>
              <w:jc w:val="both"/>
              <w:rPr>
                <w:rFonts w:cs="Arial"/>
                <w:u w:val="single"/>
              </w:rPr>
            </w:pPr>
            <w:r w:rsidRPr="001A2B60">
              <w:rPr>
                <w:rFonts w:cs="Arial"/>
                <w:u w:val="single"/>
              </w:rPr>
              <w:t>Speakers</w:t>
            </w:r>
          </w:p>
          <w:p w:rsidR="00007680" w:rsidRPr="001A2B60" w:rsidRDefault="00007680" w:rsidP="00901EA1">
            <w:pPr>
              <w:spacing w:line="240" w:lineRule="atLeast"/>
              <w:ind w:left="720" w:hanging="720"/>
              <w:jc w:val="both"/>
              <w:rPr>
                <w:rFonts w:cs="Arial"/>
                <w:u w:val="single"/>
              </w:rPr>
            </w:pPr>
          </w:p>
          <w:p w:rsidR="00B1768B" w:rsidRPr="001A2B60" w:rsidRDefault="00007680" w:rsidP="00007680">
            <w:pPr>
              <w:spacing w:line="240" w:lineRule="atLeast"/>
              <w:ind w:left="720" w:hanging="720"/>
              <w:jc w:val="both"/>
              <w:rPr>
                <w:rFonts w:cs="Arial"/>
              </w:rPr>
            </w:pPr>
            <w:r w:rsidRPr="001A2B60">
              <w:rPr>
                <w:rFonts w:cs="Arial"/>
              </w:rPr>
              <w:t>None</w:t>
            </w:r>
          </w:p>
          <w:p w:rsidR="0021252B" w:rsidRPr="001A2B60" w:rsidRDefault="0021252B" w:rsidP="0011701E">
            <w:pPr>
              <w:spacing w:line="240" w:lineRule="atLeast"/>
              <w:jc w:val="both"/>
              <w:rPr>
                <w:rFonts w:cs="Arial"/>
              </w:rPr>
            </w:pPr>
          </w:p>
        </w:tc>
        <w:tc>
          <w:tcPr>
            <w:tcW w:w="240" w:type="dxa"/>
          </w:tcPr>
          <w:p w:rsidR="00B1768B" w:rsidRPr="001A2B60" w:rsidRDefault="00B1768B" w:rsidP="00901EA1">
            <w:pPr>
              <w:spacing w:line="240" w:lineRule="atLeast"/>
              <w:jc w:val="both"/>
              <w:rPr>
                <w:rFonts w:cs="Arial"/>
              </w:rPr>
            </w:pPr>
          </w:p>
        </w:tc>
        <w:tc>
          <w:tcPr>
            <w:tcW w:w="4440" w:type="dxa"/>
          </w:tcPr>
          <w:p w:rsidR="00B1768B" w:rsidRPr="001A2B60" w:rsidRDefault="00B1768B" w:rsidP="00901EA1">
            <w:pPr>
              <w:pStyle w:val="Heading3"/>
            </w:pPr>
            <w:r w:rsidRPr="001A2B60">
              <w:t>Decision</w:t>
            </w:r>
          </w:p>
          <w:p w:rsidR="00B1768B" w:rsidRPr="001A2B60" w:rsidRDefault="00B1768B" w:rsidP="00901EA1">
            <w:pPr>
              <w:jc w:val="both"/>
              <w:rPr>
                <w:rFonts w:cs="Arial"/>
              </w:rPr>
            </w:pPr>
          </w:p>
          <w:p w:rsidR="002A5D78" w:rsidRDefault="002A5D78" w:rsidP="001859CF">
            <w:pPr>
              <w:spacing w:line="240" w:lineRule="atLeast"/>
              <w:jc w:val="both"/>
            </w:pPr>
            <w:r>
              <w:t xml:space="preserve">The committee received a report </w:t>
            </w:r>
            <w:r w:rsidR="00DE2287">
              <w:t>which sought approval for a single storey rear extension, loft conversion with dormer windows, roof and garage extension.</w:t>
            </w:r>
          </w:p>
          <w:p w:rsidR="00DE2287" w:rsidRDefault="00DE2287" w:rsidP="001859CF">
            <w:pPr>
              <w:spacing w:line="240" w:lineRule="atLeast"/>
              <w:jc w:val="both"/>
            </w:pPr>
          </w:p>
          <w:p w:rsidR="00DE2287" w:rsidRPr="007F176A" w:rsidRDefault="00DE2287" w:rsidP="00DE2287">
            <w:pPr>
              <w:jc w:val="both"/>
              <w:rPr>
                <w:rFonts w:cs="Arial"/>
              </w:rPr>
            </w:pPr>
            <w:r>
              <w:t>The committee heard that a</w:t>
            </w:r>
            <w:r>
              <w:rPr>
                <w:rFonts w:cs="Arial"/>
              </w:rPr>
              <w:t>mendments had</w:t>
            </w:r>
            <w:r w:rsidRPr="007F176A">
              <w:rPr>
                <w:rFonts w:cs="Arial"/>
              </w:rPr>
              <w:t xml:space="preserve"> been sought as the design, size and location of the proposed dormers was considered to adversely impact on the character and appearance of the existing </w:t>
            </w:r>
            <w:proofErr w:type="spellStart"/>
            <w:r w:rsidRPr="007F176A">
              <w:rPr>
                <w:rFonts w:cs="Arial"/>
              </w:rPr>
              <w:t>dwellinghouse</w:t>
            </w:r>
            <w:proofErr w:type="spellEnd"/>
            <w:r w:rsidRPr="007F176A">
              <w:rPr>
                <w:rFonts w:cs="Arial"/>
              </w:rPr>
              <w:t xml:space="preserve"> and the Conservation Area, and the proposed first floor window in the west elevation window was considered to overlook the adjacent neighbours at No.5 </w:t>
            </w:r>
            <w:proofErr w:type="spellStart"/>
            <w:r w:rsidRPr="007F176A">
              <w:rPr>
                <w:rFonts w:cs="Arial"/>
              </w:rPr>
              <w:t>Barlows</w:t>
            </w:r>
            <w:proofErr w:type="spellEnd"/>
            <w:r w:rsidRPr="007F176A">
              <w:rPr>
                <w:rFonts w:cs="Arial"/>
              </w:rPr>
              <w:t xml:space="preserve"> Lane leading to a loss of privacy to both the adjacent neighbours and future occupiers.</w:t>
            </w:r>
          </w:p>
          <w:p w:rsidR="00DE2287" w:rsidRPr="007F176A" w:rsidRDefault="00DE2287" w:rsidP="00DE2287">
            <w:pPr>
              <w:jc w:val="both"/>
              <w:rPr>
                <w:rFonts w:cs="Arial"/>
              </w:rPr>
            </w:pPr>
          </w:p>
          <w:p w:rsidR="00DE2287" w:rsidRPr="007F176A" w:rsidRDefault="00DE2287" w:rsidP="00DE2287">
            <w:pPr>
              <w:jc w:val="both"/>
              <w:rPr>
                <w:rFonts w:cs="Arial"/>
              </w:rPr>
            </w:pPr>
            <w:r>
              <w:rPr>
                <w:rFonts w:cs="Arial"/>
              </w:rPr>
              <w:t>The revised scheme retained</w:t>
            </w:r>
            <w:r w:rsidRPr="007F176A">
              <w:rPr>
                <w:rFonts w:cs="Arial"/>
              </w:rPr>
              <w:t xml:space="preserve"> the removal of part of the boundary wall, the gable roof above the garage, the single storey rear extension and the installation of an ai</w:t>
            </w:r>
            <w:r>
              <w:rPr>
                <w:rFonts w:cs="Arial"/>
              </w:rPr>
              <w:t>r source heat pump, but replaced</w:t>
            </w:r>
            <w:r w:rsidRPr="007F176A">
              <w:rPr>
                <w:rFonts w:cs="Arial"/>
              </w:rPr>
              <w:t xml:space="preserve"> the gable roof above the front dormers with a flat roof and move</w:t>
            </w:r>
            <w:r>
              <w:rPr>
                <w:rFonts w:cs="Arial"/>
              </w:rPr>
              <w:t>d</w:t>
            </w:r>
            <w:r w:rsidRPr="007F176A">
              <w:rPr>
                <w:rFonts w:cs="Arial"/>
              </w:rPr>
              <w:t xml:space="preserve"> them </w:t>
            </w:r>
            <w:r>
              <w:rPr>
                <w:rFonts w:cs="Arial"/>
              </w:rPr>
              <w:t>down from the ridge line, reduced</w:t>
            </w:r>
            <w:r w:rsidRPr="007F176A">
              <w:rPr>
                <w:rFonts w:cs="Arial"/>
              </w:rPr>
              <w:t xml:space="preserve"> them in size and replace</w:t>
            </w:r>
            <w:r>
              <w:rPr>
                <w:rFonts w:cs="Arial"/>
              </w:rPr>
              <w:t>d</w:t>
            </w:r>
            <w:r w:rsidRPr="007F176A">
              <w:rPr>
                <w:rFonts w:cs="Arial"/>
              </w:rPr>
              <w:t xml:space="preserve"> the front roof light with an flat roofed additional dormer.  Tw</w:t>
            </w:r>
            <w:r>
              <w:rPr>
                <w:rFonts w:cs="Arial"/>
              </w:rPr>
              <w:t>o small flat roofed dormers had</w:t>
            </w:r>
            <w:r w:rsidRPr="007F176A">
              <w:rPr>
                <w:rFonts w:cs="Arial"/>
              </w:rPr>
              <w:t xml:space="preserve"> been added to the rear roof plane and the first floor wi</w:t>
            </w:r>
            <w:r>
              <w:rPr>
                <w:rFonts w:cs="Arial"/>
              </w:rPr>
              <w:t>ndow in the west elevation had</w:t>
            </w:r>
            <w:r w:rsidRPr="007F176A">
              <w:rPr>
                <w:rFonts w:cs="Arial"/>
              </w:rPr>
              <w:t xml:space="preserve"> been replaced with a high level, obscure glazed fixed shut window.</w:t>
            </w:r>
          </w:p>
          <w:p w:rsidR="00DE2287" w:rsidRPr="007F176A" w:rsidRDefault="00DE2287" w:rsidP="00DE2287">
            <w:pPr>
              <w:jc w:val="both"/>
              <w:rPr>
                <w:rFonts w:cs="Arial"/>
              </w:rPr>
            </w:pPr>
          </w:p>
          <w:p w:rsidR="00DE2287" w:rsidRPr="007F176A" w:rsidRDefault="00DE2287" w:rsidP="00DE2287">
            <w:pPr>
              <w:jc w:val="both"/>
              <w:rPr>
                <w:rFonts w:cs="Arial"/>
              </w:rPr>
            </w:pPr>
            <w:r w:rsidRPr="007F176A">
              <w:rPr>
                <w:rFonts w:cs="Arial"/>
              </w:rPr>
              <w:t>The amended scheme was consulted on for 7 days.</w:t>
            </w:r>
          </w:p>
          <w:p w:rsidR="002A5D78" w:rsidRDefault="002A5D78" w:rsidP="001859CF">
            <w:pPr>
              <w:spacing w:line="240" w:lineRule="atLeast"/>
              <w:jc w:val="both"/>
            </w:pPr>
          </w:p>
          <w:p w:rsidR="001859CF" w:rsidRPr="001A2B60" w:rsidRDefault="001859CF" w:rsidP="001859CF">
            <w:pPr>
              <w:spacing w:line="240" w:lineRule="atLeast"/>
              <w:jc w:val="both"/>
            </w:pPr>
            <w:r w:rsidRPr="001A2B60">
              <w:t xml:space="preserve">It was agreed that the application be </w:t>
            </w:r>
            <w:r>
              <w:t>approved</w:t>
            </w:r>
            <w:r w:rsidRPr="001A2B60">
              <w:t xml:space="preserve"> subject to the following conditions: -</w:t>
            </w:r>
          </w:p>
          <w:p w:rsidR="00007680" w:rsidRPr="001A2B60" w:rsidRDefault="00007680" w:rsidP="0075147A">
            <w:pPr>
              <w:jc w:val="both"/>
              <w:rPr>
                <w:rFonts w:cs="Arial"/>
              </w:rPr>
            </w:pPr>
          </w:p>
        </w:tc>
      </w:tr>
    </w:tbl>
    <w:p w:rsidR="00B1768B" w:rsidRPr="001A2B60" w:rsidRDefault="00B1768B" w:rsidP="00B1768B">
      <w:pPr>
        <w:tabs>
          <w:tab w:val="left" w:pos="1080"/>
        </w:tabs>
        <w:jc w:val="both"/>
        <w:rPr>
          <w:rFonts w:cs="Arial"/>
          <w:i/>
        </w:rPr>
      </w:pPr>
    </w:p>
    <w:p w:rsidR="001859CF" w:rsidRPr="007F176A" w:rsidRDefault="001859CF" w:rsidP="001859CF">
      <w:pPr>
        <w:ind w:left="567" w:right="-82" w:hanging="567"/>
        <w:jc w:val="both"/>
        <w:rPr>
          <w:rFonts w:cs="Arial"/>
        </w:rPr>
      </w:pPr>
      <w:r w:rsidRPr="007F176A">
        <w:rPr>
          <w:rFonts w:cs="Arial"/>
        </w:rPr>
        <w:t>1.</w:t>
      </w:r>
      <w:r w:rsidRPr="007F176A">
        <w:rPr>
          <w:rFonts w:cs="Arial"/>
        </w:rPr>
        <w:tab/>
        <w:t>The development hereby permitted shall be begun before the expiration of 3 years from the date of this planning permission.</w:t>
      </w:r>
    </w:p>
    <w:p w:rsidR="001859CF" w:rsidRPr="007F176A" w:rsidRDefault="001859CF" w:rsidP="001859CF">
      <w:pPr>
        <w:ind w:left="567" w:right="-82" w:hanging="567"/>
        <w:jc w:val="both"/>
        <w:rPr>
          <w:rFonts w:cs="Arial"/>
        </w:rPr>
      </w:pPr>
    </w:p>
    <w:p w:rsidR="001859CF" w:rsidRPr="007F176A" w:rsidRDefault="001859CF" w:rsidP="001859CF">
      <w:pPr>
        <w:ind w:left="567" w:right="-82" w:hanging="567"/>
        <w:jc w:val="both"/>
        <w:rPr>
          <w:rFonts w:cs="Arial"/>
        </w:rPr>
      </w:pPr>
      <w:r w:rsidRPr="007F176A">
        <w:rPr>
          <w:rFonts w:cs="Arial"/>
        </w:rPr>
        <w:t>2.</w:t>
      </w:r>
      <w:r w:rsidRPr="007F176A">
        <w:rPr>
          <w:rFonts w:cs="Arial"/>
        </w:rPr>
        <w:tab/>
        <w:t>The materials to be used in the construction of the external surfaces of the development hereby permitted shall match, in type, colour and texture, those on the existing building.</w:t>
      </w:r>
    </w:p>
    <w:p w:rsidR="001859CF" w:rsidRPr="007F176A" w:rsidRDefault="001859CF" w:rsidP="001859CF">
      <w:pPr>
        <w:ind w:left="567" w:right="-82" w:hanging="567"/>
        <w:jc w:val="both"/>
        <w:rPr>
          <w:rFonts w:cs="Arial"/>
        </w:rPr>
      </w:pPr>
    </w:p>
    <w:p w:rsidR="001859CF" w:rsidRPr="007F176A" w:rsidRDefault="001859CF" w:rsidP="001859CF">
      <w:pPr>
        <w:ind w:left="567" w:right="-82" w:hanging="567"/>
        <w:jc w:val="both"/>
        <w:rPr>
          <w:rFonts w:cs="Arial"/>
        </w:rPr>
      </w:pPr>
      <w:r w:rsidRPr="007F176A">
        <w:rPr>
          <w:rFonts w:cs="Arial"/>
        </w:rPr>
        <w:t>3.</w:t>
      </w:r>
      <w:r w:rsidRPr="007F176A">
        <w:rPr>
          <w:rFonts w:cs="Arial"/>
        </w:rPr>
        <w:tab/>
        <w:t>The window at first floor level on the southwest elevation shall be non-opening and glazed with obscured glass and thereafter shall be permanently retained in that form.</w:t>
      </w:r>
    </w:p>
    <w:p w:rsidR="001859CF" w:rsidRPr="007F176A" w:rsidRDefault="001859CF" w:rsidP="001859CF">
      <w:pPr>
        <w:ind w:left="567" w:right="-82" w:hanging="567"/>
        <w:jc w:val="both"/>
        <w:rPr>
          <w:rFonts w:cs="Arial"/>
        </w:rPr>
      </w:pPr>
    </w:p>
    <w:p w:rsidR="001859CF" w:rsidRPr="007F176A" w:rsidRDefault="001859CF" w:rsidP="001859CF">
      <w:pPr>
        <w:ind w:left="567" w:right="-82" w:hanging="567"/>
        <w:jc w:val="both"/>
        <w:rPr>
          <w:rFonts w:cs="Arial"/>
        </w:rPr>
      </w:pPr>
      <w:r w:rsidRPr="007F176A">
        <w:rPr>
          <w:rFonts w:cs="Arial"/>
        </w:rPr>
        <w:t>4.</w:t>
      </w:r>
      <w:r w:rsidRPr="007F176A">
        <w:rPr>
          <w:rFonts w:cs="Arial"/>
        </w:rPr>
        <w:tab/>
        <w:t>Notwithstanding the provisions of Article 3 of the Town and Country Planning (General Permitted Development) (England) Order 2015 (or any Order revoking and re-enacting that Order with or without modification) no gate, fence, wall or other means of enclosure permitted by Class A of Part 2 of Schedule 2 of the Order shall be erected, constructed, maintained, improved of altered forward of the front (northwest) building line at the application site.</w:t>
      </w:r>
    </w:p>
    <w:p w:rsidR="007D4167" w:rsidRPr="001A2B60" w:rsidRDefault="007D4167" w:rsidP="00B5366C">
      <w:pPr>
        <w:ind w:right="-82"/>
        <w:jc w:val="both"/>
        <w:rPr>
          <w:rFonts w:cs="Arial"/>
          <w:szCs w:val="24"/>
        </w:rPr>
      </w:pPr>
    </w:p>
    <w:p w:rsidR="00B1768B" w:rsidRPr="001A2B60" w:rsidRDefault="00B1768B" w:rsidP="00B1768B">
      <w:pPr>
        <w:pStyle w:val="Header"/>
        <w:tabs>
          <w:tab w:val="clear" w:pos="4153"/>
          <w:tab w:val="clear" w:pos="8306"/>
          <w:tab w:val="left" w:pos="540"/>
          <w:tab w:val="right" w:pos="10420"/>
        </w:tabs>
        <w:ind w:left="900"/>
        <w:rPr>
          <w:rFonts w:cs="Arial"/>
          <w:szCs w:val="24"/>
        </w:rPr>
      </w:pPr>
    </w:p>
    <w:p w:rsidR="00B1768B" w:rsidRPr="001A2B60" w:rsidRDefault="00B1768B" w:rsidP="00BC042D">
      <w:pPr>
        <w:jc w:val="center"/>
        <w:rPr>
          <w:rFonts w:cs="Arial"/>
          <w:i/>
        </w:rPr>
      </w:pPr>
      <w:r w:rsidRPr="001A2B60">
        <w:rPr>
          <w:rFonts w:cs="Arial"/>
          <w:i/>
        </w:rPr>
        <w:t xml:space="preserve">Members voted </w:t>
      </w:r>
      <w:r w:rsidR="001859CF">
        <w:rPr>
          <w:rFonts w:cs="Arial"/>
          <w:i/>
        </w:rPr>
        <w:t xml:space="preserve">on the </w:t>
      </w:r>
      <w:proofErr w:type="gramStart"/>
      <w:r w:rsidR="001859CF">
        <w:rPr>
          <w:rFonts w:cs="Arial"/>
          <w:i/>
        </w:rPr>
        <w:t>officers</w:t>
      </w:r>
      <w:proofErr w:type="gramEnd"/>
      <w:r w:rsidR="001859CF">
        <w:rPr>
          <w:rFonts w:cs="Arial"/>
          <w:i/>
        </w:rPr>
        <w:t xml:space="preserve"> recommendation to approve</w:t>
      </w:r>
      <w:r w:rsidRPr="001A2B60">
        <w:rPr>
          <w:rFonts w:cs="Arial"/>
          <w:i/>
        </w:rPr>
        <w:t xml:space="preserve"> the application</w:t>
      </w:r>
    </w:p>
    <w:p w:rsidR="00B1768B" w:rsidRPr="001A2B60" w:rsidRDefault="00B1768B" w:rsidP="00BC042D">
      <w:pPr>
        <w:jc w:val="center"/>
        <w:rPr>
          <w:rFonts w:cs="Arial"/>
          <w:i/>
        </w:rPr>
      </w:pPr>
    </w:p>
    <w:p w:rsidR="00B1768B" w:rsidRDefault="00B1768B" w:rsidP="00BC042D">
      <w:pPr>
        <w:jc w:val="center"/>
        <w:rPr>
          <w:rFonts w:cs="Arial"/>
          <w:i/>
        </w:rPr>
      </w:pPr>
      <w:r w:rsidRPr="001A2B60">
        <w:rPr>
          <w:rFonts w:cs="Arial"/>
          <w:i/>
        </w:rPr>
        <w:t xml:space="preserve">(Voting, For </w:t>
      </w:r>
      <w:r w:rsidR="001859CF">
        <w:rPr>
          <w:rFonts w:cs="Arial"/>
          <w:i/>
        </w:rPr>
        <w:t>8</w:t>
      </w:r>
      <w:r w:rsidRPr="001A2B60">
        <w:rPr>
          <w:rFonts w:cs="Arial"/>
          <w:i/>
        </w:rPr>
        <w:t>; Against</w:t>
      </w:r>
      <w:r w:rsidR="0045161D" w:rsidRPr="001A2B60">
        <w:rPr>
          <w:rFonts w:cs="Arial"/>
          <w:i/>
        </w:rPr>
        <w:t xml:space="preserve"> </w:t>
      </w:r>
      <w:r w:rsidR="001859CF">
        <w:rPr>
          <w:rFonts w:cs="Arial"/>
          <w:i/>
        </w:rPr>
        <w:t>0</w:t>
      </w:r>
      <w:r w:rsidRPr="001A2B60">
        <w:rPr>
          <w:rFonts w:cs="Arial"/>
          <w:i/>
        </w:rPr>
        <w:t>)</w:t>
      </w:r>
    </w:p>
    <w:p w:rsidR="00BF3C24" w:rsidRPr="001A2B60" w:rsidRDefault="00BF3C24" w:rsidP="00BC042D">
      <w:pPr>
        <w:jc w:val="center"/>
        <w:rPr>
          <w:rFonts w:cs="Arial"/>
          <w:i/>
        </w:rPr>
      </w:pPr>
    </w:p>
    <w:p w:rsidR="00814A49" w:rsidRPr="001A2B60" w:rsidRDefault="00814A49" w:rsidP="00BC042D">
      <w:pPr>
        <w:jc w:val="center"/>
        <w:rPr>
          <w:rFonts w:cs="Arial"/>
          <w:i/>
        </w:rPr>
      </w:pPr>
    </w:p>
    <w:p w:rsidR="00560B51" w:rsidRDefault="00560B51" w:rsidP="00560B51">
      <w:pPr>
        <w:ind w:left="1701" w:right="-82"/>
        <w:rPr>
          <w:rFonts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1859CF" w:rsidRPr="001A2B60" w:rsidTr="007E308C">
        <w:tc>
          <w:tcPr>
            <w:tcW w:w="4548" w:type="dxa"/>
          </w:tcPr>
          <w:p w:rsidR="001859CF" w:rsidRPr="001A2B60" w:rsidRDefault="001859CF" w:rsidP="007E308C">
            <w:pPr>
              <w:pStyle w:val="Heading2"/>
            </w:pPr>
            <w:r w:rsidRPr="001A2B60">
              <w:t>Proposed Development</w:t>
            </w:r>
          </w:p>
          <w:p w:rsidR="001859CF" w:rsidRPr="001A2B60" w:rsidRDefault="001859CF" w:rsidP="007E308C">
            <w:pPr>
              <w:spacing w:line="240" w:lineRule="atLeast"/>
              <w:ind w:left="600" w:hanging="600"/>
              <w:jc w:val="center"/>
              <w:rPr>
                <w:rFonts w:cs="Arial"/>
              </w:rPr>
            </w:pPr>
          </w:p>
          <w:p w:rsidR="001859CF" w:rsidRPr="001A2B60" w:rsidRDefault="001859CF" w:rsidP="007E308C">
            <w:pPr>
              <w:spacing w:line="240" w:lineRule="atLeast"/>
              <w:ind w:left="709" w:hanging="709"/>
              <w:jc w:val="both"/>
            </w:pPr>
            <w:r w:rsidRPr="001A2B60">
              <w:rPr>
                <w:rFonts w:cs="Arial"/>
              </w:rPr>
              <w:t>*5.</w:t>
            </w:r>
            <w:r>
              <w:rPr>
                <w:rFonts w:cs="Arial"/>
              </w:rPr>
              <w:t>5</w:t>
            </w:r>
            <w:r w:rsidRPr="001A2B60">
              <w:rPr>
                <w:rFonts w:cs="Arial"/>
              </w:rPr>
              <w:tab/>
            </w:r>
            <w:r w:rsidRPr="001A2B60">
              <w:rPr>
                <w:rFonts w:cs="Arial"/>
                <w:bCs/>
                <w:noProof/>
              </w:rPr>
              <w:t xml:space="preserve">Full Application: </w:t>
            </w:r>
            <w:r w:rsidR="00CB22E2">
              <w:rPr>
                <w:rFonts w:cs="Arial"/>
                <w:bCs/>
                <w:noProof/>
              </w:rPr>
              <w:t>Two storey rear extension at 32 Old Gorse Way, Mawsley for Mr &amp; Mrs Frost</w:t>
            </w:r>
          </w:p>
          <w:p w:rsidR="001859CF" w:rsidRPr="001A2B60" w:rsidRDefault="001859CF" w:rsidP="007E308C">
            <w:pPr>
              <w:spacing w:line="240" w:lineRule="atLeast"/>
              <w:ind w:left="709" w:hanging="709"/>
              <w:jc w:val="both"/>
              <w:rPr>
                <w:rFonts w:cs="Arial"/>
              </w:rPr>
            </w:pPr>
          </w:p>
          <w:p w:rsidR="001859CF" w:rsidRPr="001A2B60" w:rsidRDefault="001859CF" w:rsidP="007E308C">
            <w:pPr>
              <w:spacing w:line="240" w:lineRule="atLeast"/>
              <w:ind w:left="720" w:hanging="720"/>
              <w:jc w:val="both"/>
              <w:rPr>
                <w:rFonts w:cs="Arial"/>
              </w:rPr>
            </w:pPr>
            <w:r w:rsidRPr="001A2B60">
              <w:rPr>
                <w:rFonts w:cs="Arial"/>
              </w:rPr>
              <w:tab/>
              <w:t>Application No: KET/2016</w:t>
            </w:r>
            <w:r>
              <w:rPr>
                <w:rFonts w:cs="Arial"/>
              </w:rPr>
              <w:t>/0</w:t>
            </w:r>
            <w:r w:rsidR="00CB22E2">
              <w:rPr>
                <w:rFonts w:cs="Arial"/>
              </w:rPr>
              <w:t>431</w:t>
            </w:r>
          </w:p>
          <w:p w:rsidR="001859CF" w:rsidRPr="001A2B60" w:rsidRDefault="001859CF" w:rsidP="007E308C">
            <w:pPr>
              <w:spacing w:line="240" w:lineRule="atLeast"/>
              <w:ind w:left="720" w:hanging="720"/>
              <w:jc w:val="both"/>
              <w:rPr>
                <w:rFonts w:cs="Arial"/>
              </w:rPr>
            </w:pPr>
          </w:p>
          <w:p w:rsidR="001859CF" w:rsidRPr="001A2B60" w:rsidRDefault="001859CF" w:rsidP="007E308C">
            <w:pPr>
              <w:spacing w:line="240" w:lineRule="atLeast"/>
              <w:ind w:left="720" w:hanging="720"/>
              <w:jc w:val="both"/>
              <w:rPr>
                <w:rFonts w:cs="Arial"/>
                <w:u w:val="single"/>
              </w:rPr>
            </w:pPr>
            <w:r w:rsidRPr="001A2B60">
              <w:rPr>
                <w:rFonts w:cs="Arial"/>
                <w:u w:val="single"/>
              </w:rPr>
              <w:t>Speakers</w:t>
            </w:r>
          </w:p>
          <w:p w:rsidR="001859CF" w:rsidRPr="001A2B60" w:rsidRDefault="001859CF" w:rsidP="007E308C">
            <w:pPr>
              <w:spacing w:line="240" w:lineRule="atLeast"/>
              <w:ind w:left="720" w:hanging="720"/>
              <w:jc w:val="both"/>
              <w:rPr>
                <w:rFonts w:cs="Arial"/>
                <w:u w:val="single"/>
              </w:rPr>
            </w:pPr>
          </w:p>
          <w:p w:rsidR="001859CF" w:rsidRPr="001A2B60" w:rsidRDefault="001859CF" w:rsidP="007E308C">
            <w:pPr>
              <w:spacing w:line="240" w:lineRule="atLeast"/>
              <w:ind w:left="720" w:hanging="720"/>
              <w:jc w:val="both"/>
              <w:rPr>
                <w:rFonts w:cs="Arial"/>
              </w:rPr>
            </w:pPr>
            <w:r w:rsidRPr="001A2B60">
              <w:rPr>
                <w:rFonts w:cs="Arial"/>
              </w:rPr>
              <w:t>None</w:t>
            </w:r>
          </w:p>
          <w:p w:rsidR="001859CF" w:rsidRPr="001A2B60" w:rsidRDefault="001859CF" w:rsidP="007E308C">
            <w:pPr>
              <w:spacing w:line="240" w:lineRule="atLeast"/>
              <w:jc w:val="both"/>
              <w:rPr>
                <w:rFonts w:cs="Arial"/>
              </w:rPr>
            </w:pPr>
          </w:p>
        </w:tc>
        <w:tc>
          <w:tcPr>
            <w:tcW w:w="240" w:type="dxa"/>
          </w:tcPr>
          <w:p w:rsidR="001859CF" w:rsidRPr="001A2B60" w:rsidRDefault="001859CF" w:rsidP="007E308C">
            <w:pPr>
              <w:spacing w:line="240" w:lineRule="atLeast"/>
              <w:jc w:val="both"/>
              <w:rPr>
                <w:rFonts w:cs="Arial"/>
              </w:rPr>
            </w:pPr>
          </w:p>
        </w:tc>
        <w:tc>
          <w:tcPr>
            <w:tcW w:w="4440" w:type="dxa"/>
          </w:tcPr>
          <w:p w:rsidR="001859CF" w:rsidRPr="001A2B60" w:rsidRDefault="001859CF" w:rsidP="007E308C">
            <w:pPr>
              <w:pStyle w:val="Heading3"/>
            </w:pPr>
            <w:r w:rsidRPr="001A2B60">
              <w:t>Decision</w:t>
            </w:r>
          </w:p>
          <w:p w:rsidR="001859CF" w:rsidRPr="001A2B60" w:rsidRDefault="001859CF" w:rsidP="007E308C">
            <w:pPr>
              <w:jc w:val="both"/>
              <w:rPr>
                <w:rFonts w:cs="Arial"/>
              </w:rPr>
            </w:pPr>
          </w:p>
          <w:p w:rsidR="00DE2287" w:rsidRDefault="00DE2287" w:rsidP="007E308C">
            <w:pPr>
              <w:spacing w:line="240" w:lineRule="atLeast"/>
              <w:jc w:val="both"/>
            </w:pPr>
            <w:r>
              <w:t>The committee received a report which sought full planning permission for a two storey rear extension proposed to be finished in matching materials.</w:t>
            </w:r>
          </w:p>
          <w:p w:rsidR="00DE2287" w:rsidRDefault="00DE2287" w:rsidP="007E308C">
            <w:pPr>
              <w:spacing w:line="240" w:lineRule="atLeast"/>
              <w:jc w:val="both"/>
            </w:pPr>
          </w:p>
          <w:p w:rsidR="001859CF" w:rsidRPr="001A2B60" w:rsidRDefault="001859CF" w:rsidP="007E308C">
            <w:pPr>
              <w:spacing w:line="240" w:lineRule="atLeast"/>
              <w:jc w:val="both"/>
            </w:pPr>
            <w:r w:rsidRPr="001A2B60">
              <w:t xml:space="preserve">It was agreed that the application be </w:t>
            </w:r>
            <w:r>
              <w:t>approved</w:t>
            </w:r>
            <w:r w:rsidRPr="001A2B60">
              <w:t xml:space="preserve"> subject to the following conditions: -</w:t>
            </w:r>
          </w:p>
          <w:p w:rsidR="001859CF" w:rsidRPr="001A2B60" w:rsidRDefault="001859CF" w:rsidP="007E308C">
            <w:pPr>
              <w:jc w:val="both"/>
              <w:rPr>
                <w:rFonts w:cs="Arial"/>
              </w:rPr>
            </w:pPr>
          </w:p>
        </w:tc>
      </w:tr>
    </w:tbl>
    <w:p w:rsidR="00560B51" w:rsidRDefault="00560B51" w:rsidP="00560B51">
      <w:pPr>
        <w:ind w:left="1701" w:right="-82"/>
        <w:rPr>
          <w:rFonts w:cs="Arial"/>
        </w:rPr>
      </w:pPr>
    </w:p>
    <w:p w:rsidR="00CB22E2" w:rsidRPr="007F176A" w:rsidRDefault="00CB22E2" w:rsidP="00CB22E2">
      <w:pPr>
        <w:ind w:left="567" w:right="-82" w:hanging="567"/>
        <w:jc w:val="both"/>
        <w:rPr>
          <w:rFonts w:cs="Arial"/>
        </w:rPr>
      </w:pPr>
      <w:r w:rsidRPr="007F176A">
        <w:rPr>
          <w:rFonts w:cs="Arial"/>
        </w:rPr>
        <w:t>1.</w:t>
      </w:r>
      <w:r w:rsidRPr="007F176A">
        <w:rPr>
          <w:rFonts w:cs="Arial"/>
        </w:rPr>
        <w:tab/>
        <w:t>The development hereby permitted shall be begun before the expiration of 3 years from the date of this planning permission.</w:t>
      </w:r>
    </w:p>
    <w:p w:rsidR="00CB22E2" w:rsidRPr="007F176A" w:rsidRDefault="00CB22E2" w:rsidP="00CB22E2">
      <w:pPr>
        <w:ind w:left="567" w:right="-82" w:hanging="567"/>
        <w:jc w:val="both"/>
        <w:rPr>
          <w:rFonts w:cs="Arial"/>
        </w:rPr>
      </w:pPr>
    </w:p>
    <w:p w:rsidR="00CB22E2" w:rsidRPr="007F176A" w:rsidRDefault="00CB22E2" w:rsidP="00CB22E2">
      <w:pPr>
        <w:ind w:left="567" w:right="-82" w:hanging="567"/>
        <w:jc w:val="both"/>
        <w:rPr>
          <w:rFonts w:cs="Arial"/>
        </w:rPr>
      </w:pPr>
      <w:r w:rsidRPr="007F176A">
        <w:rPr>
          <w:rFonts w:cs="Arial"/>
        </w:rPr>
        <w:t>2.</w:t>
      </w:r>
      <w:r w:rsidRPr="007F176A">
        <w:rPr>
          <w:rFonts w:cs="Arial"/>
        </w:rPr>
        <w:tab/>
        <w:t>The development hereby permitted shall not be carried out other than in accordance with the approved plans detailed below.</w:t>
      </w:r>
    </w:p>
    <w:p w:rsidR="00CB22E2" w:rsidRPr="007F176A" w:rsidRDefault="00CB22E2" w:rsidP="00CB22E2">
      <w:pPr>
        <w:ind w:left="567" w:right="-82" w:hanging="567"/>
        <w:jc w:val="both"/>
        <w:rPr>
          <w:rFonts w:cs="Arial"/>
        </w:rPr>
      </w:pPr>
    </w:p>
    <w:p w:rsidR="00CB22E2" w:rsidRPr="007F176A" w:rsidRDefault="00CB22E2" w:rsidP="00CB22E2">
      <w:pPr>
        <w:ind w:left="567" w:right="-82" w:hanging="567"/>
        <w:jc w:val="both"/>
        <w:rPr>
          <w:rFonts w:cs="Arial"/>
        </w:rPr>
      </w:pPr>
      <w:r w:rsidRPr="007F176A">
        <w:rPr>
          <w:rFonts w:cs="Arial"/>
        </w:rPr>
        <w:t>3.</w:t>
      </w:r>
      <w:r w:rsidRPr="007F176A">
        <w:rPr>
          <w:rFonts w:cs="Arial"/>
        </w:rPr>
        <w:tab/>
        <w:t>The materials to be used in the construction of the external surfaces of the development hereby permitted shall match, in type, colour and texture, those on the existing building and the windows shall match the colour and design of the existing windows.</w:t>
      </w:r>
    </w:p>
    <w:p w:rsidR="00CB22E2" w:rsidRPr="007F176A" w:rsidRDefault="00CB22E2" w:rsidP="00CB22E2">
      <w:pPr>
        <w:ind w:left="567" w:right="-82" w:hanging="567"/>
        <w:jc w:val="both"/>
        <w:rPr>
          <w:rFonts w:cs="Arial"/>
        </w:rPr>
      </w:pPr>
    </w:p>
    <w:p w:rsidR="00CB22E2" w:rsidRDefault="00CB22E2" w:rsidP="00CB22E2">
      <w:pPr>
        <w:ind w:left="567" w:right="-82" w:hanging="567"/>
        <w:jc w:val="both"/>
        <w:rPr>
          <w:rFonts w:cs="Arial"/>
        </w:rPr>
      </w:pPr>
      <w:r w:rsidRPr="007F176A">
        <w:rPr>
          <w:rFonts w:cs="Arial"/>
        </w:rPr>
        <w:t>4.</w:t>
      </w:r>
      <w:r w:rsidRPr="007F176A">
        <w:rPr>
          <w:rFonts w:cs="Arial"/>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upper floor side elevations or roof plane of the extension hereby permitted.</w:t>
      </w:r>
    </w:p>
    <w:p w:rsidR="00CB22E2" w:rsidRDefault="00CB22E2" w:rsidP="00CB22E2">
      <w:pPr>
        <w:ind w:left="567" w:right="-82" w:hanging="567"/>
        <w:jc w:val="both"/>
        <w:rPr>
          <w:rFonts w:cs="Arial"/>
        </w:rPr>
      </w:pPr>
    </w:p>
    <w:p w:rsidR="00CB22E2" w:rsidRPr="001A2B60" w:rsidRDefault="00CB22E2" w:rsidP="00CB22E2">
      <w:pPr>
        <w:pStyle w:val="Header"/>
        <w:tabs>
          <w:tab w:val="clear" w:pos="4153"/>
          <w:tab w:val="clear" w:pos="8306"/>
          <w:tab w:val="left" w:pos="540"/>
          <w:tab w:val="right" w:pos="10420"/>
        </w:tabs>
        <w:ind w:left="900"/>
        <w:rPr>
          <w:rFonts w:cs="Arial"/>
          <w:szCs w:val="24"/>
        </w:rPr>
      </w:pPr>
    </w:p>
    <w:p w:rsidR="00CB22E2" w:rsidRPr="001A2B60" w:rsidRDefault="00CB22E2" w:rsidP="00CB22E2">
      <w:pPr>
        <w:jc w:val="center"/>
        <w:rPr>
          <w:rFonts w:cs="Arial"/>
          <w:i/>
        </w:rPr>
      </w:pPr>
      <w:r w:rsidRPr="001A2B60">
        <w:rPr>
          <w:rFonts w:cs="Arial"/>
          <w:i/>
        </w:rPr>
        <w:t xml:space="preserve">Members voted </w:t>
      </w:r>
      <w:r>
        <w:rPr>
          <w:rFonts w:cs="Arial"/>
          <w:i/>
        </w:rPr>
        <w:t xml:space="preserve">on the </w:t>
      </w:r>
      <w:proofErr w:type="gramStart"/>
      <w:r>
        <w:rPr>
          <w:rFonts w:cs="Arial"/>
          <w:i/>
        </w:rPr>
        <w:t>officers</w:t>
      </w:r>
      <w:proofErr w:type="gramEnd"/>
      <w:r>
        <w:rPr>
          <w:rFonts w:cs="Arial"/>
          <w:i/>
        </w:rPr>
        <w:t xml:space="preserve"> recommendation to approve</w:t>
      </w:r>
      <w:r w:rsidRPr="001A2B60">
        <w:rPr>
          <w:rFonts w:cs="Arial"/>
          <w:i/>
        </w:rPr>
        <w:t xml:space="preserve"> the application</w:t>
      </w:r>
    </w:p>
    <w:p w:rsidR="00CB22E2" w:rsidRPr="001A2B60" w:rsidRDefault="00CB22E2" w:rsidP="00CB22E2">
      <w:pPr>
        <w:jc w:val="center"/>
        <w:rPr>
          <w:rFonts w:cs="Arial"/>
          <w:i/>
        </w:rPr>
      </w:pPr>
    </w:p>
    <w:p w:rsidR="00CB22E2" w:rsidRDefault="00CB22E2" w:rsidP="00CB22E2">
      <w:pPr>
        <w:jc w:val="center"/>
        <w:rPr>
          <w:rFonts w:cs="Arial"/>
          <w:i/>
        </w:rPr>
      </w:pPr>
      <w:r w:rsidRPr="001A2B60">
        <w:rPr>
          <w:rFonts w:cs="Arial"/>
          <w:i/>
        </w:rPr>
        <w:lastRenderedPageBreak/>
        <w:t xml:space="preserve">(Voting, For </w:t>
      </w:r>
      <w:r>
        <w:rPr>
          <w:rFonts w:cs="Arial"/>
          <w:i/>
        </w:rPr>
        <w:t>8</w:t>
      </w:r>
      <w:r w:rsidRPr="001A2B60">
        <w:rPr>
          <w:rFonts w:cs="Arial"/>
          <w:i/>
        </w:rPr>
        <w:t xml:space="preserve">; Against </w:t>
      </w:r>
      <w:r>
        <w:rPr>
          <w:rFonts w:cs="Arial"/>
          <w:i/>
        </w:rPr>
        <w:t>0</w:t>
      </w:r>
      <w:r w:rsidRPr="001A2B60">
        <w:rPr>
          <w:rFonts w:cs="Arial"/>
          <w:i/>
        </w:rPr>
        <w:t>)</w:t>
      </w:r>
    </w:p>
    <w:p w:rsidR="00CB22E2" w:rsidRDefault="00CB22E2" w:rsidP="00560B51">
      <w:pPr>
        <w:ind w:left="1701" w:right="-82"/>
        <w:rPr>
          <w:rFonts w:cs="Arial"/>
        </w:rPr>
      </w:pPr>
    </w:p>
    <w:p w:rsidR="00CB22E2" w:rsidRDefault="00CB22E2" w:rsidP="00560B51">
      <w:pPr>
        <w:ind w:left="1701" w:right="-82"/>
        <w:rPr>
          <w:rFonts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1859CF" w:rsidRPr="001A2B60" w:rsidTr="007E308C">
        <w:tc>
          <w:tcPr>
            <w:tcW w:w="4548" w:type="dxa"/>
          </w:tcPr>
          <w:p w:rsidR="001859CF" w:rsidRPr="001A2B60" w:rsidRDefault="001859CF" w:rsidP="007E308C">
            <w:pPr>
              <w:pStyle w:val="Heading2"/>
            </w:pPr>
            <w:r w:rsidRPr="001A2B60">
              <w:t>Proposed Development</w:t>
            </w:r>
          </w:p>
          <w:p w:rsidR="001859CF" w:rsidRPr="001A2B60" w:rsidRDefault="001859CF" w:rsidP="007E308C">
            <w:pPr>
              <w:spacing w:line="240" w:lineRule="atLeast"/>
              <w:ind w:left="600" w:hanging="600"/>
              <w:jc w:val="center"/>
              <w:rPr>
                <w:rFonts w:cs="Arial"/>
              </w:rPr>
            </w:pPr>
          </w:p>
          <w:p w:rsidR="001859CF" w:rsidRPr="001A2B60" w:rsidRDefault="001859CF" w:rsidP="007E308C">
            <w:pPr>
              <w:spacing w:line="240" w:lineRule="atLeast"/>
              <w:ind w:left="709" w:hanging="709"/>
              <w:jc w:val="both"/>
            </w:pPr>
            <w:r w:rsidRPr="001A2B60">
              <w:rPr>
                <w:rFonts w:cs="Arial"/>
              </w:rPr>
              <w:t>*5.</w:t>
            </w:r>
            <w:r w:rsidR="00CB22E2">
              <w:rPr>
                <w:rFonts w:cs="Arial"/>
              </w:rPr>
              <w:t>6</w:t>
            </w:r>
            <w:r w:rsidRPr="001A2B60">
              <w:rPr>
                <w:rFonts w:cs="Arial"/>
              </w:rPr>
              <w:tab/>
            </w:r>
            <w:r w:rsidRPr="001A2B60">
              <w:rPr>
                <w:rFonts w:cs="Arial"/>
                <w:bCs/>
                <w:noProof/>
              </w:rPr>
              <w:t xml:space="preserve">Full Application: </w:t>
            </w:r>
            <w:r w:rsidR="00CB22E2">
              <w:rPr>
                <w:rFonts w:cs="Arial"/>
                <w:bCs/>
                <w:noProof/>
              </w:rPr>
              <w:t>1 no. dwelling with garage at Bantham Close &amp; High Street (corner of), Broughton for MR M Krajewski</w:t>
            </w:r>
          </w:p>
          <w:p w:rsidR="001859CF" w:rsidRPr="001A2B60" w:rsidRDefault="001859CF" w:rsidP="007E308C">
            <w:pPr>
              <w:spacing w:line="240" w:lineRule="atLeast"/>
              <w:ind w:left="709" w:hanging="709"/>
              <w:jc w:val="both"/>
              <w:rPr>
                <w:rFonts w:cs="Arial"/>
              </w:rPr>
            </w:pPr>
          </w:p>
          <w:p w:rsidR="001859CF" w:rsidRPr="001A2B60" w:rsidRDefault="001859CF" w:rsidP="007E308C">
            <w:pPr>
              <w:spacing w:line="240" w:lineRule="atLeast"/>
              <w:ind w:left="720" w:hanging="720"/>
              <w:jc w:val="both"/>
              <w:rPr>
                <w:rFonts w:cs="Arial"/>
              </w:rPr>
            </w:pPr>
            <w:r w:rsidRPr="001A2B60">
              <w:rPr>
                <w:rFonts w:cs="Arial"/>
              </w:rPr>
              <w:tab/>
              <w:t>Application No: KET/2016</w:t>
            </w:r>
            <w:r>
              <w:rPr>
                <w:rFonts w:cs="Arial"/>
              </w:rPr>
              <w:t>/0</w:t>
            </w:r>
            <w:r w:rsidR="00CB22E2">
              <w:rPr>
                <w:rFonts w:cs="Arial"/>
              </w:rPr>
              <w:t>462</w:t>
            </w:r>
          </w:p>
          <w:p w:rsidR="001859CF" w:rsidRPr="001A2B60" w:rsidRDefault="001859CF" w:rsidP="007E308C">
            <w:pPr>
              <w:spacing w:line="240" w:lineRule="atLeast"/>
              <w:ind w:left="720" w:hanging="720"/>
              <w:jc w:val="both"/>
              <w:rPr>
                <w:rFonts w:cs="Arial"/>
              </w:rPr>
            </w:pPr>
          </w:p>
          <w:p w:rsidR="001859CF" w:rsidRPr="001A2B60" w:rsidRDefault="001859CF" w:rsidP="007E308C">
            <w:pPr>
              <w:spacing w:line="240" w:lineRule="atLeast"/>
              <w:ind w:left="720" w:hanging="720"/>
              <w:jc w:val="both"/>
              <w:rPr>
                <w:rFonts w:cs="Arial"/>
                <w:u w:val="single"/>
              </w:rPr>
            </w:pPr>
            <w:r w:rsidRPr="001A2B60">
              <w:rPr>
                <w:rFonts w:cs="Arial"/>
                <w:u w:val="single"/>
              </w:rPr>
              <w:t>Speakers</w:t>
            </w:r>
          </w:p>
          <w:p w:rsidR="001859CF" w:rsidRPr="001A2B60" w:rsidRDefault="001859CF" w:rsidP="007E308C">
            <w:pPr>
              <w:spacing w:line="240" w:lineRule="atLeast"/>
              <w:ind w:left="720" w:hanging="720"/>
              <w:jc w:val="both"/>
              <w:rPr>
                <w:rFonts w:cs="Arial"/>
                <w:u w:val="single"/>
              </w:rPr>
            </w:pPr>
          </w:p>
          <w:p w:rsidR="001859CF" w:rsidRPr="001A2B60" w:rsidRDefault="001859CF" w:rsidP="007E308C">
            <w:pPr>
              <w:spacing w:line="240" w:lineRule="atLeast"/>
              <w:ind w:left="720" w:hanging="720"/>
              <w:jc w:val="both"/>
              <w:rPr>
                <w:rFonts w:cs="Arial"/>
              </w:rPr>
            </w:pPr>
            <w:r w:rsidRPr="001A2B60">
              <w:rPr>
                <w:rFonts w:cs="Arial"/>
              </w:rPr>
              <w:t>None</w:t>
            </w:r>
          </w:p>
          <w:p w:rsidR="001859CF" w:rsidRPr="001A2B60" w:rsidRDefault="001859CF" w:rsidP="007E308C">
            <w:pPr>
              <w:spacing w:line="240" w:lineRule="atLeast"/>
              <w:jc w:val="both"/>
              <w:rPr>
                <w:rFonts w:cs="Arial"/>
              </w:rPr>
            </w:pPr>
          </w:p>
        </w:tc>
        <w:tc>
          <w:tcPr>
            <w:tcW w:w="240" w:type="dxa"/>
          </w:tcPr>
          <w:p w:rsidR="001859CF" w:rsidRPr="001A2B60" w:rsidRDefault="001859CF" w:rsidP="007E308C">
            <w:pPr>
              <w:spacing w:line="240" w:lineRule="atLeast"/>
              <w:jc w:val="both"/>
              <w:rPr>
                <w:rFonts w:cs="Arial"/>
              </w:rPr>
            </w:pPr>
          </w:p>
        </w:tc>
        <w:tc>
          <w:tcPr>
            <w:tcW w:w="4440" w:type="dxa"/>
          </w:tcPr>
          <w:p w:rsidR="001859CF" w:rsidRPr="001A2B60" w:rsidRDefault="001859CF" w:rsidP="007E308C">
            <w:pPr>
              <w:pStyle w:val="Heading3"/>
            </w:pPr>
            <w:r w:rsidRPr="001A2B60">
              <w:t>Decision</w:t>
            </w:r>
          </w:p>
          <w:p w:rsidR="00DE2287" w:rsidRDefault="00DE2287" w:rsidP="007E308C">
            <w:pPr>
              <w:spacing w:line="240" w:lineRule="atLeast"/>
              <w:jc w:val="both"/>
              <w:rPr>
                <w:rFonts w:cs="Arial"/>
              </w:rPr>
            </w:pPr>
          </w:p>
          <w:p w:rsidR="00DE2287" w:rsidRDefault="00DE2287" w:rsidP="007E308C">
            <w:pPr>
              <w:spacing w:line="240" w:lineRule="atLeast"/>
              <w:jc w:val="both"/>
            </w:pPr>
            <w:r>
              <w:t>The committee received a report which sought approval of full planning permission for 1 no. dwelling with garage.</w:t>
            </w:r>
          </w:p>
          <w:p w:rsidR="00DE2287" w:rsidRDefault="00DE2287" w:rsidP="007E308C">
            <w:pPr>
              <w:spacing w:line="240" w:lineRule="atLeast"/>
              <w:jc w:val="both"/>
            </w:pPr>
          </w:p>
          <w:p w:rsidR="001859CF" w:rsidRPr="00806744" w:rsidRDefault="00CB22E2" w:rsidP="007E308C">
            <w:pPr>
              <w:spacing w:line="240" w:lineRule="atLeast"/>
              <w:jc w:val="both"/>
              <w:rPr>
                <w:color w:val="000000" w:themeColor="text1"/>
              </w:rPr>
            </w:pPr>
            <w:r>
              <w:t xml:space="preserve">Following discussions members agreed that the application be deferred for further clarification on the squaring off of the road, the highways </w:t>
            </w:r>
            <w:r w:rsidR="00670663">
              <w:t xml:space="preserve">objection, details of the </w:t>
            </w:r>
            <w:r w:rsidR="00670663" w:rsidRPr="00806744">
              <w:rPr>
                <w:color w:val="000000" w:themeColor="text1"/>
              </w:rPr>
              <w:t>garaging</w:t>
            </w:r>
            <w:r w:rsidRPr="00806744">
              <w:rPr>
                <w:color w:val="000000" w:themeColor="text1"/>
              </w:rPr>
              <w:t xml:space="preserve"> and parking spaces, and the </w:t>
            </w:r>
            <w:r w:rsidR="00A01F4A" w:rsidRPr="00806744">
              <w:rPr>
                <w:color w:val="000000" w:themeColor="text1"/>
              </w:rPr>
              <w:t xml:space="preserve">showing the </w:t>
            </w:r>
            <w:r w:rsidRPr="00806744">
              <w:rPr>
                <w:color w:val="000000" w:themeColor="text1"/>
              </w:rPr>
              <w:t>siting of the BT box in front of the site.</w:t>
            </w:r>
          </w:p>
          <w:p w:rsidR="001859CF" w:rsidRPr="001A2B60" w:rsidRDefault="001859CF" w:rsidP="007E308C">
            <w:pPr>
              <w:jc w:val="both"/>
              <w:rPr>
                <w:rFonts w:cs="Arial"/>
              </w:rPr>
            </w:pPr>
          </w:p>
        </w:tc>
      </w:tr>
    </w:tbl>
    <w:p w:rsidR="00CB22E2" w:rsidRPr="001A2B60" w:rsidRDefault="00CB22E2" w:rsidP="00CB22E2">
      <w:pPr>
        <w:pStyle w:val="Header"/>
        <w:tabs>
          <w:tab w:val="clear" w:pos="4153"/>
          <w:tab w:val="clear" w:pos="8306"/>
          <w:tab w:val="left" w:pos="540"/>
          <w:tab w:val="right" w:pos="10420"/>
        </w:tabs>
        <w:ind w:left="900"/>
        <w:rPr>
          <w:rFonts w:cs="Arial"/>
          <w:szCs w:val="24"/>
        </w:rPr>
      </w:pPr>
    </w:p>
    <w:p w:rsidR="00CB22E2" w:rsidRPr="001A2B60" w:rsidRDefault="00CB22E2" w:rsidP="00CB22E2">
      <w:pPr>
        <w:jc w:val="center"/>
        <w:rPr>
          <w:rFonts w:cs="Arial"/>
          <w:i/>
        </w:rPr>
      </w:pPr>
      <w:r w:rsidRPr="001A2B60">
        <w:rPr>
          <w:rFonts w:cs="Arial"/>
          <w:i/>
        </w:rPr>
        <w:t xml:space="preserve">Members voted </w:t>
      </w:r>
      <w:r>
        <w:rPr>
          <w:rFonts w:cs="Arial"/>
          <w:i/>
        </w:rPr>
        <w:t>on to defer the application for further clarification</w:t>
      </w:r>
    </w:p>
    <w:p w:rsidR="00CB22E2" w:rsidRPr="001A2B60" w:rsidRDefault="00CB22E2" w:rsidP="00CB22E2">
      <w:pPr>
        <w:jc w:val="center"/>
        <w:rPr>
          <w:rFonts w:cs="Arial"/>
          <w:i/>
        </w:rPr>
      </w:pPr>
    </w:p>
    <w:p w:rsidR="00CB22E2" w:rsidRDefault="00CB22E2" w:rsidP="00CB22E2">
      <w:pPr>
        <w:jc w:val="center"/>
        <w:rPr>
          <w:rFonts w:cs="Arial"/>
          <w:i/>
        </w:rPr>
      </w:pPr>
      <w:r w:rsidRPr="001A2B60">
        <w:rPr>
          <w:rFonts w:cs="Arial"/>
          <w:i/>
        </w:rPr>
        <w:t xml:space="preserve">(Voting, For </w:t>
      </w:r>
      <w:r>
        <w:rPr>
          <w:rFonts w:cs="Arial"/>
          <w:i/>
        </w:rPr>
        <w:t>8</w:t>
      </w:r>
      <w:r w:rsidRPr="001A2B60">
        <w:rPr>
          <w:rFonts w:cs="Arial"/>
          <w:i/>
        </w:rPr>
        <w:t xml:space="preserve">; Against </w:t>
      </w:r>
      <w:r>
        <w:rPr>
          <w:rFonts w:cs="Arial"/>
          <w:i/>
        </w:rPr>
        <w:t>0</w:t>
      </w:r>
      <w:r w:rsidRPr="001A2B60">
        <w:rPr>
          <w:rFonts w:cs="Arial"/>
          <w:i/>
        </w:rPr>
        <w:t>)</w:t>
      </w:r>
    </w:p>
    <w:p w:rsidR="001859CF" w:rsidRDefault="001859CF" w:rsidP="00560B51">
      <w:pPr>
        <w:ind w:left="1701" w:right="-82"/>
        <w:rPr>
          <w:rFonts w:cs="Arial"/>
        </w:rPr>
      </w:pPr>
    </w:p>
    <w:p w:rsidR="00806744" w:rsidRDefault="00806744" w:rsidP="00560B51">
      <w:pPr>
        <w:ind w:left="1701" w:right="-82"/>
        <w:rPr>
          <w:rFonts w:cs="Arial"/>
        </w:rPr>
      </w:pPr>
    </w:p>
    <w:p w:rsidR="00806744" w:rsidRDefault="00806744" w:rsidP="00560B51">
      <w:pPr>
        <w:ind w:left="1701" w:right="-82"/>
        <w:rPr>
          <w:rFonts w:cs="Arial"/>
        </w:rPr>
      </w:pPr>
    </w:p>
    <w:p w:rsidR="00806744" w:rsidRDefault="00806744" w:rsidP="00560B51">
      <w:pPr>
        <w:ind w:left="1701" w:right="-82"/>
        <w:rPr>
          <w:rFonts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1859CF" w:rsidRPr="001A2B60" w:rsidTr="007E308C">
        <w:tc>
          <w:tcPr>
            <w:tcW w:w="4548" w:type="dxa"/>
          </w:tcPr>
          <w:p w:rsidR="001859CF" w:rsidRPr="001A2B60" w:rsidRDefault="001859CF" w:rsidP="007E308C">
            <w:pPr>
              <w:pStyle w:val="Heading2"/>
            </w:pPr>
            <w:r w:rsidRPr="001A2B60">
              <w:t>Proposed Development</w:t>
            </w:r>
          </w:p>
          <w:p w:rsidR="001859CF" w:rsidRPr="001A2B60" w:rsidRDefault="001859CF" w:rsidP="007E308C">
            <w:pPr>
              <w:spacing w:line="240" w:lineRule="atLeast"/>
              <w:ind w:left="600" w:hanging="600"/>
              <w:jc w:val="center"/>
              <w:rPr>
                <w:rFonts w:cs="Arial"/>
              </w:rPr>
            </w:pPr>
          </w:p>
          <w:p w:rsidR="001859CF" w:rsidRPr="001A2B60" w:rsidRDefault="001859CF" w:rsidP="007E308C">
            <w:pPr>
              <w:spacing w:line="240" w:lineRule="atLeast"/>
              <w:ind w:left="709" w:hanging="709"/>
              <w:jc w:val="both"/>
            </w:pPr>
            <w:r w:rsidRPr="001A2B60">
              <w:rPr>
                <w:rFonts w:cs="Arial"/>
              </w:rPr>
              <w:t>*5.</w:t>
            </w:r>
            <w:r w:rsidR="00CB22E2">
              <w:rPr>
                <w:rFonts w:cs="Arial"/>
              </w:rPr>
              <w:t>7</w:t>
            </w:r>
            <w:r w:rsidRPr="001A2B60">
              <w:rPr>
                <w:rFonts w:cs="Arial"/>
              </w:rPr>
              <w:tab/>
            </w:r>
            <w:r w:rsidRPr="001A2B60">
              <w:rPr>
                <w:rFonts w:cs="Arial"/>
                <w:bCs/>
                <w:noProof/>
              </w:rPr>
              <w:t xml:space="preserve">Full Application: </w:t>
            </w:r>
            <w:r w:rsidR="00CB22E2">
              <w:rPr>
                <w:rFonts w:cs="Arial"/>
                <w:bCs/>
                <w:noProof/>
              </w:rPr>
              <w:t>Enclosed swimming pool at 56 Pytchely Road, Kettering for Mr &amp; Mrs M Whitehouse</w:t>
            </w:r>
          </w:p>
          <w:p w:rsidR="001859CF" w:rsidRPr="001A2B60" w:rsidRDefault="001859CF" w:rsidP="007E308C">
            <w:pPr>
              <w:spacing w:line="240" w:lineRule="atLeast"/>
              <w:ind w:left="709" w:hanging="709"/>
              <w:jc w:val="both"/>
              <w:rPr>
                <w:rFonts w:cs="Arial"/>
              </w:rPr>
            </w:pPr>
          </w:p>
          <w:p w:rsidR="001859CF" w:rsidRPr="001A2B60" w:rsidRDefault="001859CF" w:rsidP="007E308C">
            <w:pPr>
              <w:spacing w:line="240" w:lineRule="atLeast"/>
              <w:ind w:left="720" w:hanging="720"/>
              <w:jc w:val="both"/>
              <w:rPr>
                <w:rFonts w:cs="Arial"/>
              </w:rPr>
            </w:pPr>
            <w:r w:rsidRPr="001A2B60">
              <w:rPr>
                <w:rFonts w:cs="Arial"/>
              </w:rPr>
              <w:tab/>
              <w:t>Application No: KET/2016</w:t>
            </w:r>
            <w:r>
              <w:rPr>
                <w:rFonts w:cs="Arial"/>
              </w:rPr>
              <w:t>/0</w:t>
            </w:r>
            <w:r w:rsidR="00CB22E2">
              <w:rPr>
                <w:rFonts w:cs="Arial"/>
              </w:rPr>
              <w:t>465</w:t>
            </w:r>
          </w:p>
          <w:p w:rsidR="001859CF" w:rsidRPr="001A2B60" w:rsidRDefault="001859CF" w:rsidP="007E308C">
            <w:pPr>
              <w:spacing w:line="240" w:lineRule="atLeast"/>
              <w:ind w:left="720" w:hanging="720"/>
              <w:jc w:val="both"/>
              <w:rPr>
                <w:rFonts w:cs="Arial"/>
              </w:rPr>
            </w:pPr>
          </w:p>
          <w:p w:rsidR="001859CF" w:rsidRPr="001A2B60" w:rsidRDefault="001859CF" w:rsidP="007E308C">
            <w:pPr>
              <w:spacing w:line="240" w:lineRule="atLeast"/>
              <w:ind w:left="720" w:hanging="720"/>
              <w:jc w:val="both"/>
              <w:rPr>
                <w:rFonts w:cs="Arial"/>
                <w:u w:val="single"/>
              </w:rPr>
            </w:pPr>
            <w:r w:rsidRPr="001A2B60">
              <w:rPr>
                <w:rFonts w:cs="Arial"/>
                <w:u w:val="single"/>
              </w:rPr>
              <w:t>Speakers</w:t>
            </w:r>
          </w:p>
          <w:p w:rsidR="001859CF" w:rsidRPr="001A2B60" w:rsidRDefault="001859CF" w:rsidP="007E308C">
            <w:pPr>
              <w:spacing w:line="240" w:lineRule="atLeast"/>
              <w:ind w:left="720" w:hanging="720"/>
              <w:jc w:val="both"/>
              <w:rPr>
                <w:rFonts w:cs="Arial"/>
                <w:u w:val="single"/>
              </w:rPr>
            </w:pPr>
          </w:p>
          <w:p w:rsidR="001859CF" w:rsidRPr="001A2B60" w:rsidRDefault="001859CF" w:rsidP="007E308C">
            <w:pPr>
              <w:spacing w:line="240" w:lineRule="atLeast"/>
              <w:ind w:left="720" w:hanging="720"/>
              <w:jc w:val="both"/>
              <w:rPr>
                <w:rFonts w:cs="Arial"/>
              </w:rPr>
            </w:pPr>
            <w:r w:rsidRPr="001A2B60">
              <w:rPr>
                <w:rFonts w:cs="Arial"/>
              </w:rPr>
              <w:t>None</w:t>
            </w:r>
          </w:p>
          <w:p w:rsidR="001859CF" w:rsidRPr="001A2B60" w:rsidRDefault="001859CF" w:rsidP="007E308C">
            <w:pPr>
              <w:spacing w:line="240" w:lineRule="atLeast"/>
              <w:jc w:val="both"/>
              <w:rPr>
                <w:rFonts w:cs="Arial"/>
              </w:rPr>
            </w:pPr>
          </w:p>
        </w:tc>
        <w:tc>
          <w:tcPr>
            <w:tcW w:w="240" w:type="dxa"/>
          </w:tcPr>
          <w:p w:rsidR="001859CF" w:rsidRPr="001A2B60" w:rsidRDefault="001859CF" w:rsidP="007E308C">
            <w:pPr>
              <w:spacing w:line="240" w:lineRule="atLeast"/>
              <w:jc w:val="both"/>
              <w:rPr>
                <w:rFonts w:cs="Arial"/>
              </w:rPr>
            </w:pPr>
          </w:p>
        </w:tc>
        <w:tc>
          <w:tcPr>
            <w:tcW w:w="4440" w:type="dxa"/>
          </w:tcPr>
          <w:p w:rsidR="001859CF" w:rsidRPr="001A2B60" w:rsidRDefault="001859CF" w:rsidP="007E308C">
            <w:pPr>
              <w:pStyle w:val="Heading3"/>
            </w:pPr>
            <w:r w:rsidRPr="001A2B60">
              <w:t>Decision</w:t>
            </w:r>
          </w:p>
          <w:p w:rsidR="001859CF" w:rsidRPr="001A2B60" w:rsidRDefault="001859CF" w:rsidP="007E308C">
            <w:pPr>
              <w:jc w:val="both"/>
              <w:rPr>
                <w:rFonts w:cs="Arial"/>
              </w:rPr>
            </w:pPr>
          </w:p>
          <w:p w:rsidR="00DE2287" w:rsidRDefault="00DE2287" w:rsidP="007E308C">
            <w:pPr>
              <w:spacing w:line="240" w:lineRule="atLeast"/>
              <w:jc w:val="both"/>
            </w:pPr>
            <w:r>
              <w:t xml:space="preserve">The committee received a report which sought full planning permission </w:t>
            </w:r>
            <w:r w:rsidR="0075755D">
              <w:t>for a swimming pool enclosure.</w:t>
            </w:r>
          </w:p>
          <w:p w:rsidR="0075755D" w:rsidRDefault="0075755D" w:rsidP="007E308C">
            <w:pPr>
              <w:spacing w:line="240" w:lineRule="atLeast"/>
              <w:jc w:val="both"/>
            </w:pPr>
          </w:p>
          <w:p w:rsidR="001859CF" w:rsidRPr="001A2B60" w:rsidRDefault="001859CF" w:rsidP="007E308C">
            <w:pPr>
              <w:spacing w:line="240" w:lineRule="atLeast"/>
              <w:jc w:val="both"/>
            </w:pPr>
            <w:r w:rsidRPr="001A2B60">
              <w:t xml:space="preserve">It was agreed that the application be </w:t>
            </w:r>
            <w:r>
              <w:t>approved</w:t>
            </w:r>
            <w:r w:rsidRPr="001A2B60">
              <w:t xml:space="preserve"> subject to the following conditions: -</w:t>
            </w:r>
          </w:p>
          <w:p w:rsidR="001859CF" w:rsidRPr="001A2B60" w:rsidRDefault="001859CF" w:rsidP="007E308C">
            <w:pPr>
              <w:jc w:val="both"/>
              <w:rPr>
                <w:rFonts w:cs="Arial"/>
              </w:rPr>
            </w:pPr>
          </w:p>
        </w:tc>
      </w:tr>
    </w:tbl>
    <w:p w:rsidR="00CB22E2" w:rsidRDefault="00CB22E2" w:rsidP="00CB22E2">
      <w:pPr>
        <w:pStyle w:val="Header"/>
        <w:tabs>
          <w:tab w:val="clear" w:pos="4153"/>
          <w:tab w:val="clear" w:pos="8306"/>
          <w:tab w:val="left" w:pos="540"/>
          <w:tab w:val="right" w:pos="10420"/>
        </w:tabs>
        <w:ind w:left="900"/>
        <w:rPr>
          <w:rFonts w:cs="Arial"/>
          <w:szCs w:val="24"/>
        </w:rPr>
      </w:pPr>
    </w:p>
    <w:p w:rsidR="00CB22E2" w:rsidRPr="007F176A" w:rsidRDefault="00CB22E2" w:rsidP="00CB22E2">
      <w:pPr>
        <w:ind w:left="567" w:right="-82" w:hanging="567"/>
        <w:jc w:val="both"/>
        <w:rPr>
          <w:rFonts w:cs="Arial"/>
        </w:rPr>
      </w:pPr>
      <w:r w:rsidRPr="007F176A">
        <w:rPr>
          <w:rFonts w:cs="Arial"/>
        </w:rPr>
        <w:t>1.</w:t>
      </w:r>
      <w:r w:rsidRPr="007F176A">
        <w:rPr>
          <w:rFonts w:cs="Arial"/>
        </w:rPr>
        <w:tab/>
        <w:t>The development hereby permitted shall be begun before the expiration of 3 years from the date of this planning permission.</w:t>
      </w:r>
    </w:p>
    <w:p w:rsidR="00CB22E2" w:rsidRPr="007F176A" w:rsidRDefault="00CB22E2" w:rsidP="00CB22E2">
      <w:pPr>
        <w:ind w:left="567" w:right="-82" w:hanging="567"/>
        <w:jc w:val="both"/>
        <w:rPr>
          <w:rFonts w:cs="Arial"/>
        </w:rPr>
      </w:pPr>
    </w:p>
    <w:p w:rsidR="00CB22E2" w:rsidRPr="007F176A" w:rsidRDefault="00CB22E2" w:rsidP="00CB22E2">
      <w:pPr>
        <w:ind w:left="567" w:right="-82" w:hanging="567"/>
        <w:jc w:val="both"/>
        <w:rPr>
          <w:rFonts w:cs="Arial"/>
        </w:rPr>
      </w:pPr>
      <w:r w:rsidRPr="007F176A">
        <w:rPr>
          <w:rFonts w:cs="Arial"/>
        </w:rPr>
        <w:t>2.</w:t>
      </w:r>
      <w:r w:rsidRPr="007F176A">
        <w:rPr>
          <w:rFonts w:cs="Arial"/>
        </w:rPr>
        <w:tab/>
        <w:t>The development hereby permitted shall not be carried out other than in accordance with the approved plans detailed below.</w:t>
      </w:r>
    </w:p>
    <w:p w:rsidR="00CB22E2" w:rsidRPr="007F176A" w:rsidRDefault="00CB22E2" w:rsidP="00CB22E2">
      <w:pPr>
        <w:ind w:left="567" w:right="-82" w:hanging="567"/>
        <w:jc w:val="both"/>
        <w:rPr>
          <w:rFonts w:cs="Arial"/>
        </w:rPr>
      </w:pPr>
    </w:p>
    <w:p w:rsidR="00CB22E2" w:rsidRPr="007F176A" w:rsidRDefault="00CB22E2" w:rsidP="00CB22E2">
      <w:pPr>
        <w:ind w:left="567" w:right="-82" w:hanging="567"/>
        <w:jc w:val="both"/>
        <w:rPr>
          <w:rFonts w:cs="Arial"/>
        </w:rPr>
      </w:pPr>
      <w:r w:rsidRPr="007F176A">
        <w:rPr>
          <w:rFonts w:cs="Arial"/>
        </w:rPr>
        <w:t>3.</w:t>
      </w:r>
      <w:r w:rsidRPr="007F176A">
        <w:rPr>
          <w:rFonts w:cs="Arial"/>
        </w:rPr>
        <w:tab/>
        <w:t>No development shall commence on site until details of the types and colours of all external facing and roofing materials to be used and details of boundary treatment have been submitted to and approved in writing by the Local Planning Authority.  The development shall not be carried out other than in accordance with the approved details.</w:t>
      </w:r>
    </w:p>
    <w:p w:rsidR="00CB22E2" w:rsidRPr="007F176A" w:rsidRDefault="00CB22E2" w:rsidP="00CB22E2">
      <w:pPr>
        <w:ind w:left="567" w:right="-82" w:hanging="567"/>
        <w:jc w:val="both"/>
        <w:rPr>
          <w:rFonts w:cs="Arial"/>
        </w:rPr>
      </w:pPr>
    </w:p>
    <w:p w:rsidR="00CB22E2" w:rsidRPr="007F176A" w:rsidRDefault="00CB22E2" w:rsidP="00CB22E2">
      <w:pPr>
        <w:ind w:left="567" w:right="-82" w:hanging="567"/>
        <w:jc w:val="both"/>
        <w:rPr>
          <w:rFonts w:cs="Arial"/>
        </w:rPr>
      </w:pPr>
      <w:r w:rsidRPr="007F176A">
        <w:rPr>
          <w:rFonts w:cs="Arial"/>
        </w:rPr>
        <w:lastRenderedPageBreak/>
        <w:t>4.</w:t>
      </w:r>
      <w:r w:rsidRPr="007F176A">
        <w:rPr>
          <w:rFonts w:cs="Arial"/>
        </w:rPr>
        <w:tab/>
        <w:t>Prior to the commencement of development a scheme for the provision of the surface/roof and waste water drainage and arrangements to deal with a system breach shall be submitted to and approved in writing by the Local Planning Authority.  The development shall not be carried out other than in accordance with the approved scheme.</w:t>
      </w:r>
    </w:p>
    <w:p w:rsidR="00CB22E2" w:rsidRPr="007F176A" w:rsidRDefault="00CB22E2" w:rsidP="00CB22E2">
      <w:pPr>
        <w:ind w:left="567" w:right="-82" w:hanging="567"/>
        <w:jc w:val="both"/>
        <w:rPr>
          <w:rFonts w:cs="Arial"/>
        </w:rPr>
      </w:pPr>
    </w:p>
    <w:p w:rsidR="00CB22E2" w:rsidRPr="007F176A" w:rsidRDefault="00CB22E2" w:rsidP="00CB22E2">
      <w:pPr>
        <w:ind w:left="567" w:right="-82" w:hanging="567"/>
        <w:jc w:val="both"/>
        <w:rPr>
          <w:rFonts w:cs="Arial"/>
        </w:rPr>
      </w:pPr>
      <w:r w:rsidRPr="007F176A">
        <w:rPr>
          <w:rFonts w:cs="Arial"/>
        </w:rPr>
        <w:t>5.</w:t>
      </w:r>
      <w:r w:rsidRPr="007F176A">
        <w:rPr>
          <w:rFonts w:cs="Arial"/>
        </w:rPr>
        <w:tab/>
        <w:t xml:space="preserve">No development shall take place on site until a scheme and a noise survey has been submitted to and approved in writing by the Local Planning Authority which specifies the provisions to be made for the control of noise from plant or machinery emanating from the site and expected noise levels.  The development shall not be carried out other than in accordance with the approved scheme and survey and shall remain in place thereafter. </w:t>
      </w:r>
    </w:p>
    <w:p w:rsidR="00CB22E2" w:rsidRPr="007F176A" w:rsidRDefault="00CB22E2" w:rsidP="00CB22E2">
      <w:pPr>
        <w:ind w:left="567" w:right="-82" w:hanging="567"/>
        <w:jc w:val="both"/>
        <w:rPr>
          <w:rFonts w:cs="Arial"/>
        </w:rPr>
      </w:pPr>
    </w:p>
    <w:p w:rsidR="00CB22E2" w:rsidRPr="007F176A" w:rsidRDefault="00CB22E2" w:rsidP="00CB22E2">
      <w:pPr>
        <w:ind w:left="567" w:right="-82" w:hanging="567"/>
        <w:jc w:val="both"/>
        <w:rPr>
          <w:rFonts w:cs="Arial"/>
        </w:rPr>
      </w:pPr>
      <w:r w:rsidRPr="007F176A">
        <w:rPr>
          <w:rFonts w:cs="Arial"/>
        </w:rPr>
        <w:t>6.</w:t>
      </w:r>
      <w:r w:rsidRPr="007F176A">
        <w:rPr>
          <w:rFonts w:cs="Arial"/>
        </w:rPr>
        <w:tab/>
        <w:t>No development shall take place, until details of the method of construction have been submitted to, and approved in writing by the local planning authority. The details shall include arrangements proposed for: the parking of vehicles of site operatives and visitors; loading and unloading of plant and materials; storage of plant and materials used in constructing the development; measures to control the emission of dust, dirt and light during construction; and delivery and construction working hours, together with details of the arrangements that we will put in place to works necessary on others land. The approved details shall be adhered to throughout the construction period for the development.</w:t>
      </w:r>
    </w:p>
    <w:p w:rsidR="00CB22E2" w:rsidRPr="007F176A" w:rsidRDefault="00CB22E2" w:rsidP="00CB22E2">
      <w:pPr>
        <w:ind w:left="567" w:right="-82" w:hanging="567"/>
        <w:jc w:val="both"/>
        <w:rPr>
          <w:rFonts w:cs="Arial"/>
        </w:rPr>
      </w:pPr>
    </w:p>
    <w:p w:rsidR="00CB22E2" w:rsidRPr="007F176A" w:rsidRDefault="00CB22E2" w:rsidP="00CB22E2">
      <w:pPr>
        <w:ind w:left="567" w:right="-82" w:hanging="567"/>
        <w:jc w:val="both"/>
        <w:rPr>
          <w:rFonts w:cs="Arial"/>
        </w:rPr>
      </w:pPr>
      <w:r w:rsidRPr="007F176A">
        <w:rPr>
          <w:rFonts w:cs="Arial"/>
        </w:rPr>
        <w:t>7.</w:t>
      </w:r>
      <w:r w:rsidRPr="007F176A">
        <w:rPr>
          <w:rFonts w:cs="Arial"/>
        </w:rPr>
        <w:tab/>
        <w:t>Notwithstanding the provisions of Article 3 of the Town and Country Planning (General Permitted Development) (England) Order 2015 (or any Order revoking and re-enacting that Order with or without modification) no additional openings permitted by Schedule 2, Part 1 shall be made in the north/south side or the rear/west elevations of the building hereby permitted.</w:t>
      </w:r>
    </w:p>
    <w:p w:rsidR="00CB22E2" w:rsidRPr="007F176A" w:rsidRDefault="00CB22E2" w:rsidP="00CB22E2">
      <w:pPr>
        <w:ind w:left="567" w:right="-82" w:hanging="567"/>
        <w:jc w:val="both"/>
        <w:rPr>
          <w:rFonts w:cs="Arial"/>
        </w:rPr>
      </w:pPr>
    </w:p>
    <w:p w:rsidR="00CB22E2" w:rsidRPr="007F176A" w:rsidRDefault="00CB22E2" w:rsidP="00CB22E2">
      <w:pPr>
        <w:ind w:left="567" w:right="-82" w:hanging="567"/>
        <w:jc w:val="both"/>
        <w:rPr>
          <w:rFonts w:cs="Arial"/>
        </w:rPr>
      </w:pPr>
      <w:r w:rsidRPr="007F176A">
        <w:rPr>
          <w:rFonts w:cs="Arial"/>
        </w:rPr>
        <w:t>8.</w:t>
      </w:r>
      <w:r w:rsidRPr="007F176A">
        <w:rPr>
          <w:rFonts w:cs="Arial"/>
        </w:rPr>
        <w:tab/>
        <w:t>The development shall be only for purposes incidental to the</w:t>
      </w:r>
      <w:r>
        <w:rPr>
          <w:rFonts w:cs="Arial"/>
        </w:rPr>
        <w:t xml:space="preserve"> residential occupation of the </w:t>
      </w:r>
      <w:r w:rsidRPr="007F176A">
        <w:rPr>
          <w:rFonts w:cs="Arial"/>
        </w:rPr>
        <w:t>single dwelling</w:t>
      </w:r>
      <w:r>
        <w:rPr>
          <w:rFonts w:cs="Arial"/>
        </w:rPr>
        <w:t xml:space="preserve"> </w:t>
      </w:r>
      <w:r w:rsidRPr="007F176A">
        <w:rPr>
          <w:rFonts w:cs="Arial"/>
        </w:rPr>
        <w:t>house at 56 Pytchley Road, Kettering and not for any business or commercial use.</w:t>
      </w:r>
    </w:p>
    <w:p w:rsidR="00CB22E2" w:rsidRPr="001A2B60" w:rsidRDefault="00CB22E2" w:rsidP="00CB22E2">
      <w:pPr>
        <w:pStyle w:val="Header"/>
        <w:tabs>
          <w:tab w:val="clear" w:pos="4153"/>
          <w:tab w:val="clear" w:pos="8306"/>
          <w:tab w:val="left" w:pos="540"/>
          <w:tab w:val="right" w:pos="10420"/>
        </w:tabs>
        <w:ind w:left="900"/>
        <w:rPr>
          <w:rFonts w:cs="Arial"/>
          <w:szCs w:val="24"/>
        </w:rPr>
      </w:pPr>
    </w:p>
    <w:p w:rsidR="00CB22E2" w:rsidRPr="001A2B60" w:rsidRDefault="00CB22E2" w:rsidP="00CB22E2">
      <w:pPr>
        <w:jc w:val="center"/>
        <w:rPr>
          <w:rFonts w:cs="Arial"/>
          <w:i/>
        </w:rPr>
      </w:pPr>
      <w:r w:rsidRPr="001A2B60">
        <w:rPr>
          <w:rFonts w:cs="Arial"/>
          <w:i/>
        </w:rPr>
        <w:t xml:space="preserve">Members voted </w:t>
      </w:r>
      <w:r>
        <w:rPr>
          <w:rFonts w:cs="Arial"/>
          <w:i/>
        </w:rPr>
        <w:t xml:space="preserve">on the </w:t>
      </w:r>
      <w:proofErr w:type="gramStart"/>
      <w:r>
        <w:rPr>
          <w:rFonts w:cs="Arial"/>
          <w:i/>
        </w:rPr>
        <w:t>officers</w:t>
      </w:r>
      <w:proofErr w:type="gramEnd"/>
      <w:r>
        <w:rPr>
          <w:rFonts w:cs="Arial"/>
          <w:i/>
        </w:rPr>
        <w:t xml:space="preserve"> recommendation to approve</w:t>
      </w:r>
      <w:r w:rsidRPr="001A2B60">
        <w:rPr>
          <w:rFonts w:cs="Arial"/>
          <w:i/>
        </w:rPr>
        <w:t xml:space="preserve"> the application</w:t>
      </w:r>
    </w:p>
    <w:p w:rsidR="00CB22E2" w:rsidRPr="001A2B60" w:rsidRDefault="00CB22E2" w:rsidP="00CB22E2">
      <w:pPr>
        <w:jc w:val="center"/>
        <w:rPr>
          <w:rFonts w:cs="Arial"/>
          <w:i/>
        </w:rPr>
      </w:pPr>
    </w:p>
    <w:p w:rsidR="00CB22E2" w:rsidRDefault="00CB22E2" w:rsidP="00CB22E2">
      <w:pPr>
        <w:jc w:val="center"/>
        <w:rPr>
          <w:rFonts w:cs="Arial"/>
          <w:i/>
        </w:rPr>
      </w:pPr>
      <w:r w:rsidRPr="001A2B60">
        <w:rPr>
          <w:rFonts w:cs="Arial"/>
          <w:i/>
        </w:rPr>
        <w:t xml:space="preserve">(Voting, For </w:t>
      </w:r>
      <w:r>
        <w:rPr>
          <w:rFonts w:cs="Arial"/>
          <w:i/>
        </w:rPr>
        <w:t>8</w:t>
      </w:r>
      <w:r w:rsidRPr="001A2B60">
        <w:rPr>
          <w:rFonts w:cs="Arial"/>
          <w:i/>
        </w:rPr>
        <w:t xml:space="preserve">; Against </w:t>
      </w:r>
      <w:r>
        <w:rPr>
          <w:rFonts w:cs="Arial"/>
          <w:i/>
        </w:rPr>
        <w:t>0</w:t>
      </w:r>
      <w:r w:rsidRPr="001A2B60">
        <w:rPr>
          <w:rFonts w:cs="Arial"/>
          <w:i/>
        </w:rPr>
        <w:t>)</w:t>
      </w:r>
    </w:p>
    <w:p w:rsidR="001859CF" w:rsidRDefault="001859CF" w:rsidP="00560B51">
      <w:pPr>
        <w:ind w:left="1701" w:right="-82"/>
        <w:rPr>
          <w:rFonts w:cs="Arial"/>
        </w:rPr>
      </w:pPr>
    </w:p>
    <w:p w:rsidR="00560B51" w:rsidRPr="00560B51" w:rsidRDefault="00560B51" w:rsidP="00560B51">
      <w:pPr>
        <w:ind w:left="1701" w:right="-82"/>
        <w:rPr>
          <w:rFonts w:cs="Arial"/>
        </w:rPr>
      </w:pPr>
    </w:p>
    <w:p w:rsidR="00325337" w:rsidRDefault="00325337" w:rsidP="00740498">
      <w:pPr>
        <w:tabs>
          <w:tab w:val="left" w:pos="567"/>
        </w:tabs>
        <w:ind w:left="567" w:right="-82" w:hanging="567"/>
        <w:rPr>
          <w:rFonts w:cs="Arial"/>
          <w:i/>
        </w:rPr>
      </w:pPr>
    </w:p>
    <w:p w:rsidR="00DB4588" w:rsidRDefault="00DB4588">
      <w:pPr>
        <w:tabs>
          <w:tab w:val="left" w:pos="-1440"/>
          <w:tab w:val="left" w:pos="-576"/>
        </w:tabs>
        <w:spacing w:line="240" w:lineRule="atLeast"/>
        <w:ind w:right="-48"/>
        <w:jc w:val="center"/>
        <w:rPr>
          <w:rFonts w:cs="Arial"/>
          <w:i/>
        </w:rPr>
      </w:pPr>
      <w:r>
        <w:rPr>
          <w:rFonts w:cs="Arial"/>
          <w:i/>
        </w:rPr>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proofErr w:type="gramStart"/>
      <w:r>
        <w:rPr>
          <w:rFonts w:cs="Arial"/>
          <w:i/>
        </w:rPr>
        <w:t>act</w:t>
      </w:r>
      <w:proofErr w:type="gramEnd"/>
      <w:r>
        <w:rPr>
          <w:rFonts w:cs="Arial"/>
          <w:i/>
        </w:rPr>
        <w:t xml:space="preserve">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C63722">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6.30</w:t>
      </w:r>
      <w:r w:rsidR="00322512">
        <w:rPr>
          <w:rFonts w:cs="Arial"/>
          <w:i/>
          <w:iCs/>
        </w:rPr>
        <w:t xml:space="preserve"> </w:t>
      </w:r>
      <w:r w:rsidR="00DB4588">
        <w:rPr>
          <w:rFonts w:cs="Arial"/>
          <w:i/>
          <w:iCs/>
        </w:rPr>
        <w:t xml:space="preserve">pm and ended at </w:t>
      </w:r>
      <w:r w:rsidR="00CB22E2">
        <w:rPr>
          <w:rFonts w:cs="Arial"/>
          <w:i/>
          <w:iCs/>
        </w:rPr>
        <w:t>8.30</w:t>
      </w:r>
      <w:r w:rsidR="00322512">
        <w:rPr>
          <w:rFonts w:cs="Arial"/>
          <w:i/>
          <w:iCs/>
        </w:rPr>
        <w:t xml:space="preserve"> </w:t>
      </w:r>
      <w:r w:rsidR="00DB4588">
        <w:rPr>
          <w:rFonts w:cs="Arial"/>
          <w:i/>
          <w:iCs/>
        </w:rPr>
        <w:t>pm)</w:t>
      </w: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w:t>
      </w:r>
      <w:proofErr w:type="gramStart"/>
      <w:r>
        <w:rPr>
          <w:rFonts w:cs="Arial"/>
        </w:rPr>
        <w:t>:  ..........................................................</w:t>
      </w:r>
      <w:proofErr w:type="gramEnd"/>
    </w:p>
    <w:p w:rsidR="005352E4" w:rsidRDefault="00DB4588" w:rsidP="005352E4">
      <w:pPr>
        <w:ind w:right="-48"/>
        <w:jc w:val="center"/>
      </w:pPr>
      <w:r>
        <w:t>Chair</w:t>
      </w:r>
    </w:p>
    <w:p w:rsidR="00806744" w:rsidRDefault="00806744" w:rsidP="005352E4">
      <w:pPr>
        <w:ind w:right="-48"/>
        <w:rPr>
          <w:i/>
        </w:rPr>
      </w:pPr>
    </w:p>
    <w:p w:rsidR="00806744" w:rsidRDefault="00806744" w:rsidP="005352E4">
      <w:pPr>
        <w:ind w:right="-48"/>
        <w:rPr>
          <w:i/>
        </w:rPr>
      </w:pPr>
    </w:p>
    <w:p w:rsidR="004D1249" w:rsidRDefault="00C63722" w:rsidP="005352E4">
      <w:pPr>
        <w:ind w:right="-48"/>
        <w:rPr>
          <w:iCs/>
        </w:rPr>
      </w:pPr>
      <w:r>
        <w:rPr>
          <w:i/>
        </w:rPr>
        <w:t>AN</w:t>
      </w:r>
    </w:p>
    <w:sectPr w:rsidR="004D1249" w:rsidSect="0065527C">
      <w:headerReference w:type="default" r:id="rId9"/>
      <w:footerReference w:type="default" r:id="rId10"/>
      <w:pgSz w:w="11907" w:h="16840" w:code="9"/>
      <w:pgMar w:top="1134"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C4" w:rsidRDefault="00ED6DC4">
      <w:r>
        <w:separator/>
      </w:r>
    </w:p>
  </w:endnote>
  <w:endnote w:type="continuationSeparator" w:id="0">
    <w:p w:rsidR="00ED6DC4" w:rsidRDefault="00ED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31" w:rsidRDefault="002C4B31">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9245C3">
      <w:rPr>
        <w:rStyle w:val="PageNumber"/>
        <w:noProof/>
      </w:rPr>
      <w:t>15</w:t>
    </w:r>
    <w:r>
      <w:rPr>
        <w:rStyle w:val="PageNumber"/>
      </w:rPr>
      <w:fldChar w:fldCharType="end"/>
    </w:r>
    <w:r>
      <w:rPr>
        <w:rStyle w:val="PageNumber"/>
      </w:rPr>
      <w:t>)</w:t>
    </w:r>
  </w:p>
  <w:p w:rsidR="002C4B31" w:rsidRDefault="002C4B31">
    <w:pPr>
      <w:pStyle w:val="Footer"/>
    </w:pPr>
    <w:r>
      <w:rPr>
        <w:rStyle w:val="PageNumber"/>
      </w:rPr>
      <w:tab/>
    </w:r>
    <w:r w:rsidR="00486523">
      <w:rPr>
        <w:rStyle w:val="PageNumber"/>
      </w:rPr>
      <w:t>1</w:t>
    </w:r>
    <w:r w:rsidR="003D63AF">
      <w:rPr>
        <w:rStyle w:val="PageNumber"/>
      </w:rPr>
      <w:t>6.08</w:t>
    </w:r>
    <w:r w:rsidR="00253C5F">
      <w:rPr>
        <w:rStyle w:val="PageNumber"/>
      </w:rPr>
      <w:t>.16</w:t>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C4" w:rsidRDefault="00ED6DC4">
      <w:r>
        <w:separator/>
      </w:r>
    </w:p>
  </w:footnote>
  <w:footnote w:type="continuationSeparator" w:id="0">
    <w:p w:rsidR="00ED6DC4" w:rsidRDefault="00ED6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E8" w:rsidRDefault="00EF5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3DC"/>
    <w:multiLevelType w:val="hybridMultilevel"/>
    <w:tmpl w:val="0E92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E60741"/>
    <w:multiLevelType w:val="hybridMultilevel"/>
    <w:tmpl w:val="A5F410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nsid w:val="1BB06075"/>
    <w:multiLevelType w:val="hybridMultilevel"/>
    <w:tmpl w:val="A22868E0"/>
    <w:lvl w:ilvl="0" w:tplc="DBE22610">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F18648B"/>
    <w:multiLevelType w:val="hybridMultilevel"/>
    <w:tmpl w:val="AAD67376"/>
    <w:lvl w:ilvl="0" w:tplc="13FAB3F2">
      <w:start w:val="1"/>
      <w:numFmt w:val="upperLetter"/>
      <w:lvlText w:val="%1."/>
      <w:lvlJc w:val="left"/>
      <w:pPr>
        <w:ind w:left="930" w:hanging="360"/>
      </w:pPr>
      <w:rPr>
        <w:rFonts w:hint="default"/>
        <w:sz w:val="24"/>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
    <w:nsid w:val="34D17BDA"/>
    <w:multiLevelType w:val="hybridMultilevel"/>
    <w:tmpl w:val="66F2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40FCB"/>
    <w:multiLevelType w:val="hybridMultilevel"/>
    <w:tmpl w:val="1A46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3">
    <w:nsid w:val="46BD1455"/>
    <w:multiLevelType w:val="hybridMultilevel"/>
    <w:tmpl w:val="76CA832E"/>
    <w:lvl w:ilvl="0" w:tplc="1AF8E61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5">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7">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0D3522C"/>
    <w:multiLevelType w:val="hybridMultilevel"/>
    <w:tmpl w:val="3064B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1816C4"/>
    <w:multiLevelType w:val="hybridMultilevel"/>
    <w:tmpl w:val="08F851A8"/>
    <w:lvl w:ilvl="0" w:tplc="F9328B1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1">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F3F73C3"/>
    <w:multiLevelType w:val="hybridMultilevel"/>
    <w:tmpl w:val="F33CCA54"/>
    <w:lvl w:ilvl="0" w:tplc="6FB61870">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4"/>
  </w:num>
  <w:num w:numId="5">
    <w:abstractNumId w:val="11"/>
  </w:num>
  <w:num w:numId="6">
    <w:abstractNumId w:val="21"/>
  </w:num>
  <w:num w:numId="7">
    <w:abstractNumId w:val="20"/>
  </w:num>
  <w:num w:numId="8">
    <w:abstractNumId w:val="15"/>
  </w:num>
  <w:num w:numId="9">
    <w:abstractNumId w:val="17"/>
  </w:num>
  <w:num w:numId="10">
    <w:abstractNumId w:val="5"/>
  </w:num>
  <w:num w:numId="11">
    <w:abstractNumId w:val="16"/>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13"/>
  </w:num>
  <w:num w:numId="15">
    <w:abstractNumId w:val="10"/>
  </w:num>
  <w:num w:numId="16">
    <w:abstractNumId w:val="6"/>
  </w:num>
  <w:num w:numId="17">
    <w:abstractNumId w:val="9"/>
  </w:num>
  <w:num w:numId="18">
    <w:abstractNumId w:val="18"/>
  </w:num>
  <w:num w:numId="19">
    <w:abstractNumId w:val="8"/>
  </w:num>
  <w:num w:numId="20">
    <w:abstractNumId w:val="2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1CDA"/>
    <w:rsid w:val="00001CFB"/>
    <w:rsid w:val="00004B25"/>
    <w:rsid w:val="00005247"/>
    <w:rsid w:val="00007680"/>
    <w:rsid w:val="00007D7C"/>
    <w:rsid w:val="00007E08"/>
    <w:rsid w:val="00010709"/>
    <w:rsid w:val="00013937"/>
    <w:rsid w:val="000156B3"/>
    <w:rsid w:val="000168E7"/>
    <w:rsid w:val="00017078"/>
    <w:rsid w:val="00017742"/>
    <w:rsid w:val="00020620"/>
    <w:rsid w:val="00020EAD"/>
    <w:rsid w:val="000213AD"/>
    <w:rsid w:val="00022372"/>
    <w:rsid w:val="00022539"/>
    <w:rsid w:val="00026B0B"/>
    <w:rsid w:val="00026E85"/>
    <w:rsid w:val="0003343E"/>
    <w:rsid w:val="000340D9"/>
    <w:rsid w:val="0003654F"/>
    <w:rsid w:val="00036E3E"/>
    <w:rsid w:val="00037992"/>
    <w:rsid w:val="0004138A"/>
    <w:rsid w:val="0004198E"/>
    <w:rsid w:val="0004552C"/>
    <w:rsid w:val="0004586E"/>
    <w:rsid w:val="00045CC9"/>
    <w:rsid w:val="0005251B"/>
    <w:rsid w:val="00056170"/>
    <w:rsid w:val="00060D74"/>
    <w:rsid w:val="0006203F"/>
    <w:rsid w:val="00066009"/>
    <w:rsid w:val="000668C5"/>
    <w:rsid w:val="0007012D"/>
    <w:rsid w:val="00070CBF"/>
    <w:rsid w:val="00073EE0"/>
    <w:rsid w:val="00075086"/>
    <w:rsid w:val="00082C89"/>
    <w:rsid w:val="00084E0E"/>
    <w:rsid w:val="000932F2"/>
    <w:rsid w:val="00093DE8"/>
    <w:rsid w:val="00095B83"/>
    <w:rsid w:val="000A0381"/>
    <w:rsid w:val="000A03E7"/>
    <w:rsid w:val="000A392F"/>
    <w:rsid w:val="000A4968"/>
    <w:rsid w:val="000A4E9B"/>
    <w:rsid w:val="000A6E47"/>
    <w:rsid w:val="000A7D03"/>
    <w:rsid w:val="000B006A"/>
    <w:rsid w:val="000B021A"/>
    <w:rsid w:val="000B0BDF"/>
    <w:rsid w:val="000B330D"/>
    <w:rsid w:val="000B4552"/>
    <w:rsid w:val="000B50F9"/>
    <w:rsid w:val="000B759F"/>
    <w:rsid w:val="000C1235"/>
    <w:rsid w:val="000C4FB3"/>
    <w:rsid w:val="000D1A9A"/>
    <w:rsid w:val="000D2DBB"/>
    <w:rsid w:val="000D3D22"/>
    <w:rsid w:val="000E2CAA"/>
    <w:rsid w:val="000E4AE9"/>
    <w:rsid w:val="000E752C"/>
    <w:rsid w:val="000F2389"/>
    <w:rsid w:val="000F34B4"/>
    <w:rsid w:val="001006AD"/>
    <w:rsid w:val="001009A2"/>
    <w:rsid w:val="001059AC"/>
    <w:rsid w:val="00106276"/>
    <w:rsid w:val="00110108"/>
    <w:rsid w:val="00110A90"/>
    <w:rsid w:val="0011384D"/>
    <w:rsid w:val="001165E3"/>
    <w:rsid w:val="0011701E"/>
    <w:rsid w:val="00120B6F"/>
    <w:rsid w:val="0012446D"/>
    <w:rsid w:val="0012598E"/>
    <w:rsid w:val="00130325"/>
    <w:rsid w:val="001317FE"/>
    <w:rsid w:val="00132C92"/>
    <w:rsid w:val="0013329A"/>
    <w:rsid w:val="001376AE"/>
    <w:rsid w:val="0013793D"/>
    <w:rsid w:val="001404F5"/>
    <w:rsid w:val="001450E6"/>
    <w:rsid w:val="0014587A"/>
    <w:rsid w:val="0015097A"/>
    <w:rsid w:val="00151FE6"/>
    <w:rsid w:val="00152589"/>
    <w:rsid w:val="001530B3"/>
    <w:rsid w:val="00153171"/>
    <w:rsid w:val="00154775"/>
    <w:rsid w:val="00160BF5"/>
    <w:rsid w:val="0016101D"/>
    <w:rsid w:val="00161128"/>
    <w:rsid w:val="00162DFC"/>
    <w:rsid w:val="001638BE"/>
    <w:rsid w:val="00180CCF"/>
    <w:rsid w:val="00182ADB"/>
    <w:rsid w:val="00185356"/>
    <w:rsid w:val="001859CF"/>
    <w:rsid w:val="0018760B"/>
    <w:rsid w:val="00193DC7"/>
    <w:rsid w:val="00197233"/>
    <w:rsid w:val="001A0CD4"/>
    <w:rsid w:val="001A25BE"/>
    <w:rsid w:val="001A2B60"/>
    <w:rsid w:val="001A2DF4"/>
    <w:rsid w:val="001A63C6"/>
    <w:rsid w:val="001B60B9"/>
    <w:rsid w:val="001B6F05"/>
    <w:rsid w:val="001B7710"/>
    <w:rsid w:val="001C14BF"/>
    <w:rsid w:val="001C5D1E"/>
    <w:rsid w:val="001D1B06"/>
    <w:rsid w:val="001D37C9"/>
    <w:rsid w:val="001E75D6"/>
    <w:rsid w:val="001E7E96"/>
    <w:rsid w:val="001F1897"/>
    <w:rsid w:val="001F2F5F"/>
    <w:rsid w:val="001F5C60"/>
    <w:rsid w:val="001F5E35"/>
    <w:rsid w:val="001F6DF5"/>
    <w:rsid w:val="00202003"/>
    <w:rsid w:val="00206294"/>
    <w:rsid w:val="00206452"/>
    <w:rsid w:val="00207AB3"/>
    <w:rsid w:val="002102B1"/>
    <w:rsid w:val="0021252B"/>
    <w:rsid w:val="0021286E"/>
    <w:rsid w:val="00216A67"/>
    <w:rsid w:val="00216FCA"/>
    <w:rsid w:val="00217371"/>
    <w:rsid w:val="00220B31"/>
    <w:rsid w:val="00221561"/>
    <w:rsid w:val="002274C7"/>
    <w:rsid w:val="0023469B"/>
    <w:rsid w:val="0023677D"/>
    <w:rsid w:val="00237879"/>
    <w:rsid w:val="0023799C"/>
    <w:rsid w:val="00245EB5"/>
    <w:rsid w:val="00250561"/>
    <w:rsid w:val="00252365"/>
    <w:rsid w:val="00252A98"/>
    <w:rsid w:val="00252FF6"/>
    <w:rsid w:val="0025393E"/>
    <w:rsid w:val="00253C5F"/>
    <w:rsid w:val="00260891"/>
    <w:rsid w:val="00272A30"/>
    <w:rsid w:val="002744A3"/>
    <w:rsid w:val="002820A3"/>
    <w:rsid w:val="00285206"/>
    <w:rsid w:val="00287F51"/>
    <w:rsid w:val="002923BC"/>
    <w:rsid w:val="00297EA8"/>
    <w:rsid w:val="002A05FB"/>
    <w:rsid w:val="002A2276"/>
    <w:rsid w:val="002A5D78"/>
    <w:rsid w:val="002A666B"/>
    <w:rsid w:val="002B24DA"/>
    <w:rsid w:val="002C2E27"/>
    <w:rsid w:val="002C4B31"/>
    <w:rsid w:val="002D2C42"/>
    <w:rsid w:val="002D3E98"/>
    <w:rsid w:val="002D4559"/>
    <w:rsid w:val="002D6048"/>
    <w:rsid w:val="002D6F96"/>
    <w:rsid w:val="002E1D43"/>
    <w:rsid w:val="002E6830"/>
    <w:rsid w:val="002F0F4E"/>
    <w:rsid w:val="002F2856"/>
    <w:rsid w:val="002F34C1"/>
    <w:rsid w:val="002F4F00"/>
    <w:rsid w:val="003023D4"/>
    <w:rsid w:val="00304CF3"/>
    <w:rsid w:val="00305D9F"/>
    <w:rsid w:val="003064B7"/>
    <w:rsid w:val="003070B9"/>
    <w:rsid w:val="00310DF9"/>
    <w:rsid w:val="00315881"/>
    <w:rsid w:val="00315AEA"/>
    <w:rsid w:val="00322512"/>
    <w:rsid w:val="0032303B"/>
    <w:rsid w:val="00325337"/>
    <w:rsid w:val="00330C2D"/>
    <w:rsid w:val="00332689"/>
    <w:rsid w:val="00332878"/>
    <w:rsid w:val="00334E34"/>
    <w:rsid w:val="00340104"/>
    <w:rsid w:val="0034015D"/>
    <w:rsid w:val="00344713"/>
    <w:rsid w:val="0034532D"/>
    <w:rsid w:val="003510DF"/>
    <w:rsid w:val="003555DC"/>
    <w:rsid w:val="003568D8"/>
    <w:rsid w:val="00364932"/>
    <w:rsid w:val="003653D5"/>
    <w:rsid w:val="00370234"/>
    <w:rsid w:val="003702FA"/>
    <w:rsid w:val="00370761"/>
    <w:rsid w:val="00372695"/>
    <w:rsid w:val="003738AC"/>
    <w:rsid w:val="00380C1C"/>
    <w:rsid w:val="00385D41"/>
    <w:rsid w:val="0039034A"/>
    <w:rsid w:val="003933A9"/>
    <w:rsid w:val="00394A7E"/>
    <w:rsid w:val="00397546"/>
    <w:rsid w:val="003A0EFE"/>
    <w:rsid w:val="003A1CF0"/>
    <w:rsid w:val="003A2EAE"/>
    <w:rsid w:val="003A44D7"/>
    <w:rsid w:val="003A65E0"/>
    <w:rsid w:val="003B4613"/>
    <w:rsid w:val="003C05C3"/>
    <w:rsid w:val="003C08E9"/>
    <w:rsid w:val="003C7F50"/>
    <w:rsid w:val="003D63AF"/>
    <w:rsid w:val="003E3060"/>
    <w:rsid w:val="003E7579"/>
    <w:rsid w:val="003F22BE"/>
    <w:rsid w:val="003F34FE"/>
    <w:rsid w:val="003F3530"/>
    <w:rsid w:val="003F39CC"/>
    <w:rsid w:val="003F4C4E"/>
    <w:rsid w:val="003F52AD"/>
    <w:rsid w:val="003F7030"/>
    <w:rsid w:val="003F78CC"/>
    <w:rsid w:val="00401D52"/>
    <w:rsid w:val="00401E93"/>
    <w:rsid w:val="00406BAB"/>
    <w:rsid w:val="00407899"/>
    <w:rsid w:val="00410AEC"/>
    <w:rsid w:val="00420B23"/>
    <w:rsid w:val="00420E68"/>
    <w:rsid w:val="00422938"/>
    <w:rsid w:val="00427EA3"/>
    <w:rsid w:val="00430281"/>
    <w:rsid w:val="004317AD"/>
    <w:rsid w:val="004336CA"/>
    <w:rsid w:val="004407B6"/>
    <w:rsid w:val="00443655"/>
    <w:rsid w:val="00444550"/>
    <w:rsid w:val="0044455A"/>
    <w:rsid w:val="0045161D"/>
    <w:rsid w:val="0045285E"/>
    <w:rsid w:val="00453D4E"/>
    <w:rsid w:val="004548CB"/>
    <w:rsid w:val="00457B75"/>
    <w:rsid w:val="00457D33"/>
    <w:rsid w:val="00464756"/>
    <w:rsid w:val="00465DE3"/>
    <w:rsid w:val="00465F9A"/>
    <w:rsid w:val="00466B6C"/>
    <w:rsid w:val="004740AD"/>
    <w:rsid w:val="004815BA"/>
    <w:rsid w:val="004818FC"/>
    <w:rsid w:val="004850F6"/>
    <w:rsid w:val="00486523"/>
    <w:rsid w:val="00487F65"/>
    <w:rsid w:val="00496419"/>
    <w:rsid w:val="004A2AC6"/>
    <w:rsid w:val="004A3E8A"/>
    <w:rsid w:val="004B683A"/>
    <w:rsid w:val="004C057D"/>
    <w:rsid w:val="004D1249"/>
    <w:rsid w:val="004D7DB3"/>
    <w:rsid w:val="004E3033"/>
    <w:rsid w:val="004E385F"/>
    <w:rsid w:val="004E6A63"/>
    <w:rsid w:val="004E706D"/>
    <w:rsid w:val="004F1A78"/>
    <w:rsid w:val="004F4482"/>
    <w:rsid w:val="004F5040"/>
    <w:rsid w:val="004F7D23"/>
    <w:rsid w:val="00506DE6"/>
    <w:rsid w:val="00510847"/>
    <w:rsid w:val="00510FC6"/>
    <w:rsid w:val="0051147A"/>
    <w:rsid w:val="00512677"/>
    <w:rsid w:val="00513E43"/>
    <w:rsid w:val="00515A22"/>
    <w:rsid w:val="005161A0"/>
    <w:rsid w:val="005171D1"/>
    <w:rsid w:val="005171EF"/>
    <w:rsid w:val="00517C60"/>
    <w:rsid w:val="00523438"/>
    <w:rsid w:val="0052628B"/>
    <w:rsid w:val="00527CC0"/>
    <w:rsid w:val="005352E4"/>
    <w:rsid w:val="00536054"/>
    <w:rsid w:val="00540B51"/>
    <w:rsid w:val="00542008"/>
    <w:rsid w:val="00545006"/>
    <w:rsid w:val="00545B88"/>
    <w:rsid w:val="00547281"/>
    <w:rsid w:val="00550D01"/>
    <w:rsid w:val="005512FB"/>
    <w:rsid w:val="00552DC1"/>
    <w:rsid w:val="00553B13"/>
    <w:rsid w:val="00554C05"/>
    <w:rsid w:val="00560B51"/>
    <w:rsid w:val="005668A6"/>
    <w:rsid w:val="00567A5B"/>
    <w:rsid w:val="00571A56"/>
    <w:rsid w:val="00572869"/>
    <w:rsid w:val="00575C0B"/>
    <w:rsid w:val="00577271"/>
    <w:rsid w:val="005825B3"/>
    <w:rsid w:val="00592253"/>
    <w:rsid w:val="005963D8"/>
    <w:rsid w:val="00597512"/>
    <w:rsid w:val="005A2D51"/>
    <w:rsid w:val="005A697D"/>
    <w:rsid w:val="005A7A0F"/>
    <w:rsid w:val="005B2091"/>
    <w:rsid w:val="005C4CD7"/>
    <w:rsid w:val="005C5A68"/>
    <w:rsid w:val="005C71C9"/>
    <w:rsid w:val="005D7003"/>
    <w:rsid w:val="005E2230"/>
    <w:rsid w:val="005E28A8"/>
    <w:rsid w:val="005E5BE5"/>
    <w:rsid w:val="005E6522"/>
    <w:rsid w:val="005E7572"/>
    <w:rsid w:val="005F0445"/>
    <w:rsid w:val="005F528E"/>
    <w:rsid w:val="00607F19"/>
    <w:rsid w:val="00610B71"/>
    <w:rsid w:val="006117E1"/>
    <w:rsid w:val="0061372A"/>
    <w:rsid w:val="0061519C"/>
    <w:rsid w:val="006207DC"/>
    <w:rsid w:val="006208EC"/>
    <w:rsid w:val="006240FF"/>
    <w:rsid w:val="006273D3"/>
    <w:rsid w:val="0062765D"/>
    <w:rsid w:val="00630285"/>
    <w:rsid w:val="0063189C"/>
    <w:rsid w:val="00631B86"/>
    <w:rsid w:val="00631F6D"/>
    <w:rsid w:val="006348C1"/>
    <w:rsid w:val="0064025B"/>
    <w:rsid w:val="00643BC0"/>
    <w:rsid w:val="00645610"/>
    <w:rsid w:val="006463B7"/>
    <w:rsid w:val="00653299"/>
    <w:rsid w:val="00654574"/>
    <w:rsid w:val="00654ACE"/>
    <w:rsid w:val="0065527C"/>
    <w:rsid w:val="0065537D"/>
    <w:rsid w:val="00656860"/>
    <w:rsid w:val="0065707D"/>
    <w:rsid w:val="00662426"/>
    <w:rsid w:val="006634AB"/>
    <w:rsid w:val="00666013"/>
    <w:rsid w:val="00667F9C"/>
    <w:rsid w:val="00670663"/>
    <w:rsid w:val="00676CFF"/>
    <w:rsid w:val="00677C19"/>
    <w:rsid w:val="006810CC"/>
    <w:rsid w:val="00682DDE"/>
    <w:rsid w:val="0068539A"/>
    <w:rsid w:val="00685B29"/>
    <w:rsid w:val="00685EDD"/>
    <w:rsid w:val="00687F4E"/>
    <w:rsid w:val="006912AC"/>
    <w:rsid w:val="00697831"/>
    <w:rsid w:val="006A04CD"/>
    <w:rsid w:val="006A204B"/>
    <w:rsid w:val="006A29D3"/>
    <w:rsid w:val="006A5268"/>
    <w:rsid w:val="006A5DDA"/>
    <w:rsid w:val="006B1797"/>
    <w:rsid w:val="006B1B52"/>
    <w:rsid w:val="006B2CB2"/>
    <w:rsid w:val="006B5663"/>
    <w:rsid w:val="006B67D2"/>
    <w:rsid w:val="006C5356"/>
    <w:rsid w:val="006D1473"/>
    <w:rsid w:val="006D3730"/>
    <w:rsid w:val="006D4371"/>
    <w:rsid w:val="006D7A39"/>
    <w:rsid w:val="006D7C6B"/>
    <w:rsid w:val="006E35DC"/>
    <w:rsid w:val="006E68DE"/>
    <w:rsid w:val="006E775C"/>
    <w:rsid w:val="006F1F49"/>
    <w:rsid w:val="006F5723"/>
    <w:rsid w:val="006F6DDE"/>
    <w:rsid w:val="00710489"/>
    <w:rsid w:val="00710D6B"/>
    <w:rsid w:val="0071336B"/>
    <w:rsid w:val="0071380D"/>
    <w:rsid w:val="00726240"/>
    <w:rsid w:val="00730388"/>
    <w:rsid w:val="00734503"/>
    <w:rsid w:val="00737BE1"/>
    <w:rsid w:val="00740498"/>
    <w:rsid w:val="0074343B"/>
    <w:rsid w:val="00743629"/>
    <w:rsid w:val="0075147A"/>
    <w:rsid w:val="007533D2"/>
    <w:rsid w:val="007539B5"/>
    <w:rsid w:val="00756999"/>
    <w:rsid w:val="0075755D"/>
    <w:rsid w:val="0075784F"/>
    <w:rsid w:val="00761D33"/>
    <w:rsid w:val="007635FD"/>
    <w:rsid w:val="00767294"/>
    <w:rsid w:val="007702C3"/>
    <w:rsid w:val="00770E3D"/>
    <w:rsid w:val="00772A66"/>
    <w:rsid w:val="00776EBA"/>
    <w:rsid w:val="00777FAF"/>
    <w:rsid w:val="00780236"/>
    <w:rsid w:val="007803EC"/>
    <w:rsid w:val="007826B4"/>
    <w:rsid w:val="007832E1"/>
    <w:rsid w:val="00783FCA"/>
    <w:rsid w:val="00784620"/>
    <w:rsid w:val="00794629"/>
    <w:rsid w:val="007A009C"/>
    <w:rsid w:val="007A1660"/>
    <w:rsid w:val="007A2996"/>
    <w:rsid w:val="007A3270"/>
    <w:rsid w:val="007A455B"/>
    <w:rsid w:val="007A6FF4"/>
    <w:rsid w:val="007B1AC8"/>
    <w:rsid w:val="007B206E"/>
    <w:rsid w:val="007B41BB"/>
    <w:rsid w:val="007C0D0C"/>
    <w:rsid w:val="007C3969"/>
    <w:rsid w:val="007C4AFC"/>
    <w:rsid w:val="007C5638"/>
    <w:rsid w:val="007C5D7B"/>
    <w:rsid w:val="007C6780"/>
    <w:rsid w:val="007D1413"/>
    <w:rsid w:val="007D37C6"/>
    <w:rsid w:val="007D4167"/>
    <w:rsid w:val="007D4C8A"/>
    <w:rsid w:val="007D5C9E"/>
    <w:rsid w:val="007D7369"/>
    <w:rsid w:val="007D79C9"/>
    <w:rsid w:val="007E3BAD"/>
    <w:rsid w:val="007E5785"/>
    <w:rsid w:val="00801703"/>
    <w:rsid w:val="008025FB"/>
    <w:rsid w:val="00805674"/>
    <w:rsid w:val="00806744"/>
    <w:rsid w:val="008100F3"/>
    <w:rsid w:val="00810FA2"/>
    <w:rsid w:val="0081114E"/>
    <w:rsid w:val="00813AF5"/>
    <w:rsid w:val="00814953"/>
    <w:rsid w:val="00814A49"/>
    <w:rsid w:val="008154EF"/>
    <w:rsid w:val="00816AA2"/>
    <w:rsid w:val="00817FC6"/>
    <w:rsid w:val="00822873"/>
    <w:rsid w:val="00825974"/>
    <w:rsid w:val="00826B4E"/>
    <w:rsid w:val="00831778"/>
    <w:rsid w:val="0084036F"/>
    <w:rsid w:val="008414BD"/>
    <w:rsid w:val="008444EE"/>
    <w:rsid w:val="00844909"/>
    <w:rsid w:val="00844E11"/>
    <w:rsid w:val="0084605A"/>
    <w:rsid w:val="0085028D"/>
    <w:rsid w:val="00850A3E"/>
    <w:rsid w:val="00850B09"/>
    <w:rsid w:val="00852A0F"/>
    <w:rsid w:val="00854F20"/>
    <w:rsid w:val="0085599F"/>
    <w:rsid w:val="0085758F"/>
    <w:rsid w:val="00860515"/>
    <w:rsid w:val="00863ABA"/>
    <w:rsid w:val="008653A9"/>
    <w:rsid w:val="008654FA"/>
    <w:rsid w:val="00870265"/>
    <w:rsid w:val="008712D3"/>
    <w:rsid w:val="00872A2D"/>
    <w:rsid w:val="008765FF"/>
    <w:rsid w:val="00877EEE"/>
    <w:rsid w:val="00885D03"/>
    <w:rsid w:val="008A266B"/>
    <w:rsid w:val="008A7902"/>
    <w:rsid w:val="008A7F55"/>
    <w:rsid w:val="008B2D94"/>
    <w:rsid w:val="008B3760"/>
    <w:rsid w:val="008B48D4"/>
    <w:rsid w:val="008B4946"/>
    <w:rsid w:val="008B54AC"/>
    <w:rsid w:val="008B6156"/>
    <w:rsid w:val="008B68A9"/>
    <w:rsid w:val="008B6D77"/>
    <w:rsid w:val="008C0C0F"/>
    <w:rsid w:val="008C2EF7"/>
    <w:rsid w:val="008C2F34"/>
    <w:rsid w:val="008C483A"/>
    <w:rsid w:val="008C6B36"/>
    <w:rsid w:val="008D0029"/>
    <w:rsid w:val="008D0536"/>
    <w:rsid w:val="008D074F"/>
    <w:rsid w:val="008D0C57"/>
    <w:rsid w:val="008D47AC"/>
    <w:rsid w:val="008E74A3"/>
    <w:rsid w:val="008E7FF1"/>
    <w:rsid w:val="008F32A8"/>
    <w:rsid w:val="008F3F6C"/>
    <w:rsid w:val="008F54D3"/>
    <w:rsid w:val="008F66CB"/>
    <w:rsid w:val="0090267C"/>
    <w:rsid w:val="00907B08"/>
    <w:rsid w:val="00907FB6"/>
    <w:rsid w:val="009109B2"/>
    <w:rsid w:val="009245C3"/>
    <w:rsid w:val="00926166"/>
    <w:rsid w:val="00927B62"/>
    <w:rsid w:val="009309DF"/>
    <w:rsid w:val="009346E7"/>
    <w:rsid w:val="00935A47"/>
    <w:rsid w:val="00942C2A"/>
    <w:rsid w:val="00943804"/>
    <w:rsid w:val="00950D19"/>
    <w:rsid w:val="00951FA6"/>
    <w:rsid w:val="009601FD"/>
    <w:rsid w:val="00964309"/>
    <w:rsid w:val="00970A16"/>
    <w:rsid w:val="009718FE"/>
    <w:rsid w:val="00974ADD"/>
    <w:rsid w:val="00976C0C"/>
    <w:rsid w:val="009776B3"/>
    <w:rsid w:val="00983021"/>
    <w:rsid w:val="0098383D"/>
    <w:rsid w:val="009842C6"/>
    <w:rsid w:val="00990BC8"/>
    <w:rsid w:val="0099628B"/>
    <w:rsid w:val="009A1B51"/>
    <w:rsid w:val="009A2561"/>
    <w:rsid w:val="009A34F2"/>
    <w:rsid w:val="009A77B0"/>
    <w:rsid w:val="009B0CC1"/>
    <w:rsid w:val="009B4241"/>
    <w:rsid w:val="009B7BA2"/>
    <w:rsid w:val="009C02CC"/>
    <w:rsid w:val="009C1583"/>
    <w:rsid w:val="009C5244"/>
    <w:rsid w:val="009C689E"/>
    <w:rsid w:val="009C6A25"/>
    <w:rsid w:val="009D033F"/>
    <w:rsid w:val="009D117E"/>
    <w:rsid w:val="009D1621"/>
    <w:rsid w:val="009D1D81"/>
    <w:rsid w:val="009D603E"/>
    <w:rsid w:val="009E23EF"/>
    <w:rsid w:val="009E3A82"/>
    <w:rsid w:val="009E4D5F"/>
    <w:rsid w:val="009E5F43"/>
    <w:rsid w:val="009F2BB0"/>
    <w:rsid w:val="009F3580"/>
    <w:rsid w:val="009F5C9C"/>
    <w:rsid w:val="009F5D06"/>
    <w:rsid w:val="00A01C2F"/>
    <w:rsid w:val="00A01ED7"/>
    <w:rsid w:val="00A01F4A"/>
    <w:rsid w:val="00A03183"/>
    <w:rsid w:val="00A048E9"/>
    <w:rsid w:val="00A05A11"/>
    <w:rsid w:val="00A06103"/>
    <w:rsid w:val="00A06C08"/>
    <w:rsid w:val="00A108DE"/>
    <w:rsid w:val="00A10DC6"/>
    <w:rsid w:val="00A11813"/>
    <w:rsid w:val="00A1381B"/>
    <w:rsid w:val="00A14AA9"/>
    <w:rsid w:val="00A154CD"/>
    <w:rsid w:val="00A2238F"/>
    <w:rsid w:val="00A23C45"/>
    <w:rsid w:val="00A30167"/>
    <w:rsid w:val="00A30883"/>
    <w:rsid w:val="00A30C82"/>
    <w:rsid w:val="00A320A6"/>
    <w:rsid w:val="00A32C1E"/>
    <w:rsid w:val="00A429E9"/>
    <w:rsid w:val="00A5160E"/>
    <w:rsid w:val="00A5248A"/>
    <w:rsid w:val="00A53075"/>
    <w:rsid w:val="00A54272"/>
    <w:rsid w:val="00A609A5"/>
    <w:rsid w:val="00A6144E"/>
    <w:rsid w:val="00A6165D"/>
    <w:rsid w:val="00A61A38"/>
    <w:rsid w:val="00A6336C"/>
    <w:rsid w:val="00A6352D"/>
    <w:rsid w:val="00A6420B"/>
    <w:rsid w:val="00A653AA"/>
    <w:rsid w:val="00A66677"/>
    <w:rsid w:val="00A66BCE"/>
    <w:rsid w:val="00A720B8"/>
    <w:rsid w:val="00A72DA1"/>
    <w:rsid w:val="00A74C0B"/>
    <w:rsid w:val="00A74E9B"/>
    <w:rsid w:val="00A75B5D"/>
    <w:rsid w:val="00A760D7"/>
    <w:rsid w:val="00A768BC"/>
    <w:rsid w:val="00A81D75"/>
    <w:rsid w:val="00A839F7"/>
    <w:rsid w:val="00A84360"/>
    <w:rsid w:val="00A849DA"/>
    <w:rsid w:val="00A84BE8"/>
    <w:rsid w:val="00A85ED6"/>
    <w:rsid w:val="00A909EC"/>
    <w:rsid w:val="00A920E7"/>
    <w:rsid w:val="00A938AF"/>
    <w:rsid w:val="00A94CAA"/>
    <w:rsid w:val="00A96BDF"/>
    <w:rsid w:val="00AA0647"/>
    <w:rsid w:val="00AA2E78"/>
    <w:rsid w:val="00AA4287"/>
    <w:rsid w:val="00AA4436"/>
    <w:rsid w:val="00AA45BD"/>
    <w:rsid w:val="00AA6055"/>
    <w:rsid w:val="00AB0124"/>
    <w:rsid w:val="00AB0E94"/>
    <w:rsid w:val="00AB36A5"/>
    <w:rsid w:val="00AC1014"/>
    <w:rsid w:val="00AC283B"/>
    <w:rsid w:val="00AC3989"/>
    <w:rsid w:val="00AD2CE4"/>
    <w:rsid w:val="00AD4004"/>
    <w:rsid w:val="00AD7D94"/>
    <w:rsid w:val="00AE33B1"/>
    <w:rsid w:val="00AE3D06"/>
    <w:rsid w:val="00AE6666"/>
    <w:rsid w:val="00AE76F8"/>
    <w:rsid w:val="00AF1CC0"/>
    <w:rsid w:val="00AF6059"/>
    <w:rsid w:val="00AF6D50"/>
    <w:rsid w:val="00B033BF"/>
    <w:rsid w:val="00B05A31"/>
    <w:rsid w:val="00B1231D"/>
    <w:rsid w:val="00B13FD1"/>
    <w:rsid w:val="00B16085"/>
    <w:rsid w:val="00B162BB"/>
    <w:rsid w:val="00B16A87"/>
    <w:rsid w:val="00B17051"/>
    <w:rsid w:val="00B1768B"/>
    <w:rsid w:val="00B17CBD"/>
    <w:rsid w:val="00B2038B"/>
    <w:rsid w:val="00B2070C"/>
    <w:rsid w:val="00B278B2"/>
    <w:rsid w:val="00B31D75"/>
    <w:rsid w:val="00B3376E"/>
    <w:rsid w:val="00B33914"/>
    <w:rsid w:val="00B33EFC"/>
    <w:rsid w:val="00B352FB"/>
    <w:rsid w:val="00B365BD"/>
    <w:rsid w:val="00B37DE1"/>
    <w:rsid w:val="00B408E2"/>
    <w:rsid w:val="00B4240E"/>
    <w:rsid w:val="00B43910"/>
    <w:rsid w:val="00B44563"/>
    <w:rsid w:val="00B4567A"/>
    <w:rsid w:val="00B464D1"/>
    <w:rsid w:val="00B52FF8"/>
    <w:rsid w:val="00B5366C"/>
    <w:rsid w:val="00B54904"/>
    <w:rsid w:val="00B55EA4"/>
    <w:rsid w:val="00B57E86"/>
    <w:rsid w:val="00B60529"/>
    <w:rsid w:val="00B637A0"/>
    <w:rsid w:val="00B65D61"/>
    <w:rsid w:val="00B66D40"/>
    <w:rsid w:val="00B67E58"/>
    <w:rsid w:val="00B70FA7"/>
    <w:rsid w:val="00B82015"/>
    <w:rsid w:val="00B82F9D"/>
    <w:rsid w:val="00B837E4"/>
    <w:rsid w:val="00B83F2E"/>
    <w:rsid w:val="00B84A5D"/>
    <w:rsid w:val="00B912C7"/>
    <w:rsid w:val="00B926EF"/>
    <w:rsid w:val="00B937E1"/>
    <w:rsid w:val="00BA2345"/>
    <w:rsid w:val="00BA3EBA"/>
    <w:rsid w:val="00BA6CA4"/>
    <w:rsid w:val="00BB1448"/>
    <w:rsid w:val="00BB2BD5"/>
    <w:rsid w:val="00BB642F"/>
    <w:rsid w:val="00BC042D"/>
    <w:rsid w:val="00BC08FB"/>
    <w:rsid w:val="00BC0BC3"/>
    <w:rsid w:val="00BC0F2B"/>
    <w:rsid w:val="00BC2AF6"/>
    <w:rsid w:val="00BC34E4"/>
    <w:rsid w:val="00BC648F"/>
    <w:rsid w:val="00BC66B7"/>
    <w:rsid w:val="00BD2460"/>
    <w:rsid w:val="00BD50DA"/>
    <w:rsid w:val="00BE2D5E"/>
    <w:rsid w:val="00BF006F"/>
    <w:rsid w:val="00BF1A91"/>
    <w:rsid w:val="00BF2CFE"/>
    <w:rsid w:val="00BF3034"/>
    <w:rsid w:val="00BF3BB5"/>
    <w:rsid w:val="00BF3C24"/>
    <w:rsid w:val="00BF5D44"/>
    <w:rsid w:val="00BF758C"/>
    <w:rsid w:val="00C008D2"/>
    <w:rsid w:val="00C06A72"/>
    <w:rsid w:val="00C10F94"/>
    <w:rsid w:val="00C118DE"/>
    <w:rsid w:val="00C12992"/>
    <w:rsid w:val="00C17DA1"/>
    <w:rsid w:val="00C24BA2"/>
    <w:rsid w:val="00C312A7"/>
    <w:rsid w:val="00C37078"/>
    <w:rsid w:val="00C37AFE"/>
    <w:rsid w:val="00C407A9"/>
    <w:rsid w:val="00C53691"/>
    <w:rsid w:val="00C53E5F"/>
    <w:rsid w:val="00C55669"/>
    <w:rsid w:val="00C600D8"/>
    <w:rsid w:val="00C612E3"/>
    <w:rsid w:val="00C6265F"/>
    <w:rsid w:val="00C63722"/>
    <w:rsid w:val="00C63A94"/>
    <w:rsid w:val="00C652F3"/>
    <w:rsid w:val="00C65BBB"/>
    <w:rsid w:val="00C67734"/>
    <w:rsid w:val="00C712F5"/>
    <w:rsid w:val="00C7461B"/>
    <w:rsid w:val="00C81965"/>
    <w:rsid w:val="00C8497A"/>
    <w:rsid w:val="00C85EEB"/>
    <w:rsid w:val="00C908F1"/>
    <w:rsid w:val="00C96FA1"/>
    <w:rsid w:val="00C97372"/>
    <w:rsid w:val="00CA3F8C"/>
    <w:rsid w:val="00CA4C5F"/>
    <w:rsid w:val="00CA4F7B"/>
    <w:rsid w:val="00CA6C2A"/>
    <w:rsid w:val="00CB22E2"/>
    <w:rsid w:val="00CB2BEA"/>
    <w:rsid w:val="00CB53A3"/>
    <w:rsid w:val="00CC3B4F"/>
    <w:rsid w:val="00CD019E"/>
    <w:rsid w:val="00CD193B"/>
    <w:rsid w:val="00CD266D"/>
    <w:rsid w:val="00CE2DFD"/>
    <w:rsid w:val="00CE5166"/>
    <w:rsid w:val="00CE6471"/>
    <w:rsid w:val="00CE6BAB"/>
    <w:rsid w:val="00CE74DA"/>
    <w:rsid w:val="00CF5D90"/>
    <w:rsid w:val="00CF6C02"/>
    <w:rsid w:val="00CF78C9"/>
    <w:rsid w:val="00D025CB"/>
    <w:rsid w:val="00D04666"/>
    <w:rsid w:val="00D07570"/>
    <w:rsid w:val="00D10DFB"/>
    <w:rsid w:val="00D11A85"/>
    <w:rsid w:val="00D12E82"/>
    <w:rsid w:val="00D15483"/>
    <w:rsid w:val="00D15522"/>
    <w:rsid w:val="00D15FE3"/>
    <w:rsid w:val="00D17892"/>
    <w:rsid w:val="00D24208"/>
    <w:rsid w:val="00D26991"/>
    <w:rsid w:val="00D3030C"/>
    <w:rsid w:val="00D3163F"/>
    <w:rsid w:val="00D376D9"/>
    <w:rsid w:val="00D411F6"/>
    <w:rsid w:val="00D42063"/>
    <w:rsid w:val="00D436D0"/>
    <w:rsid w:val="00D47945"/>
    <w:rsid w:val="00D50F3B"/>
    <w:rsid w:val="00D52251"/>
    <w:rsid w:val="00D564A0"/>
    <w:rsid w:val="00D56F0D"/>
    <w:rsid w:val="00D57E6B"/>
    <w:rsid w:val="00D57F42"/>
    <w:rsid w:val="00D65D04"/>
    <w:rsid w:val="00D6705E"/>
    <w:rsid w:val="00D67FC2"/>
    <w:rsid w:val="00D7259F"/>
    <w:rsid w:val="00D73D37"/>
    <w:rsid w:val="00D8096A"/>
    <w:rsid w:val="00D811E8"/>
    <w:rsid w:val="00D83B99"/>
    <w:rsid w:val="00D844E3"/>
    <w:rsid w:val="00D85295"/>
    <w:rsid w:val="00D911C3"/>
    <w:rsid w:val="00D96CA4"/>
    <w:rsid w:val="00DA026B"/>
    <w:rsid w:val="00DA07BF"/>
    <w:rsid w:val="00DA07DB"/>
    <w:rsid w:val="00DA0977"/>
    <w:rsid w:val="00DA2D1F"/>
    <w:rsid w:val="00DA34C1"/>
    <w:rsid w:val="00DA44DB"/>
    <w:rsid w:val="00DA5CA3"/>
    <w:rsid w:val="00DA5D24"/>
    <w:rsid w:val="00DA745D"/>
    <w:rsid w:val="00DB2CDD"/>
    <w:rsid w:val="00DB3482"/>
    <w:rsid w:val="00DB4588"/>
    <w:rsid w:val="00DC49A4"/>
    <w:rsid w:val="00DC770F"/>
    <w:rsid w:val="00DD4E30"/>
    <w:rsid w:val="00DD52E7"/>
    <w:rsid w:val="00DE2287"/>
    <w:rsid w:val="00DE38EB"/>
    <w:rsid w:val="00DE5DF1"/>
    <w:rsid w:val="00DF14A1"/>
    <w:rsid w:val="00DF175F"/>
    <w:rsid w:val="00DF587D"/>
    <w:rsid w:val="00DF606C"/>
    <w:rsid w:val="00DF6FB8"/>
    <w:rsid w:val="00E05B62"/>
    <w:rsid w:val="00E05E45"/>
    <w:rsid w:val="00E06B20"/>
    <w:rsid w:val="00E06BFD"/>
    <w:rsid w:val="00E07015"/>
    <w:rsid w:val="00E10014"/>
    <w:rsid w:val="00E1056A"/>
    <w:rsid w:val="00E1077E"/>
    <w:rsid w:val="00E11FDA"/>
    <w:rsid w:val="00E12FB2"/>
    <w:rsid w:val="00E13187"/>
    <w:rsid w:val="00E20EFF"/>
    <w:rsid w:val="00E227BC"/>
    <w:rsid w:val="00E23439"/>
    <w:rsid w:val="00E33317"/>
    <w:rsid w:val="00E3487F"/>
    <w:rsid w:val="00E36516"/>
    <w:rsid w:val="00E36F7A"/>
    <w:rsid w:val="00E37055"/>
    <w:rsid w:val="00E42E39"/>
    <w:rsid w:val="00E44BCA"/>
    <w:rsid w:val="00E506B2"/>
    <w:rsid w:val="00E50AC5"/>
    <w:rsid w:val="00E516B3"/>
    <w:rsid w:val="00E520AA"/>
    <w:rsid w:val="00E53732"/>
    <w:rsid w:val="00E55E19"/>
    <w:rsid w:val="00E56301"/>
    <w:rsid w:val="00E6094E"/>
    <w:rsid w:val="00E6138C"/>
    <w:rsid w:val="00E62EC4"/>
    <w:rsid w:val="00E631D2"/>
    <w:rsid w:val="00E64935"/>
    <w:rsid w:val="00E653BD"/>
    <w:rsid w:val="00E66AC1"/>
    <w:rsid w:val="00E66DED"/>
    <w:rsid w:val="00E70888"/>
    <w:rsid w:val="00E76B23"/>
    <w:rsid w:val="00E779F3"/>
    <w:rsid w:val="00E82558"/>
    <w:rsid w:val="00E82FB5"/>
    <w:rsid w:val="00E90014"/>
    <w:rsid w:val="00E925C4"/>
    <w:rsid w:val="00E95F32"/>
    <w:rsid w:val="00E9603C"/>
    <w:rsid w:val="00EA4746"/>
    <w:rsid w:val="00EB4107"/>
    <w:rsid w:val="00EB6679"/>
    <w:rsid w:val="00EB7BAA"/>
    <w:rsid w:val="00EB7FEF"/>
    <w:rsid w:val="00EC1A6A"/>
    <w:rsid w:val="00EC1B18"/>
    <w:rsid w:val="00EC5841"/>
    <w:rsid w:val="00EC77D1"/>
    <w:rsid w:val="00EC783F"/>
    <w:rsid w:val="00EC7E03"/>
    <w:rsid w:val="00ED2A57"/>
    <w:rsid w:val="00ED36AE"/>
    <w:rsid w:val="00ED52B8"/>
    <w:rsid w:val="00ED5D79"/>
    <w:rsid w:val="00ED6DC4"/>
    <w:rsid w:val="00EE0BB0"/>
    <w:rsid w:val="00EE22C8"/>
    <w:rsid w:val="00EF0B80"/>
    <w:rsid w:val="00EF366D"/>
    <w:rsid w:val="00EF56E8"/>
    <w:rsid w:val="00F021E6"/>
    <w:rsid w:val="00F107B2"/>
    <w:rsid w:val="00F11B6B"/>
    <w:rsid w:val="00F12427"/>
    <w:rsid w:val="00F14BDF"/>
    <w:rsid w:val="00F177B0"/>
    <w:rsid w:val="00F204A4"/>
    <w:rsid w:val="00F20D4E"/>
    <w:rsid w:val="00F238D7"/>
    <w:rsid w:val="00F24666"/>
    <w:rsid w:val="00F247F3"/>
    <w:rsid w:val="00F257F7"/>
    <w:rsid w:val="00F340D2"/>
    <w:rsid w:val="00F3478F"/>
    <w:rsid w:val="00F34FBF"/>
    <w:rsid w:val="00F35396"/>
    <w:rsid w:val="00F368E2"/>
    <w:rsid w:val="00F40EDE"/>
    <w:rsid w:val="00F421A5"/>
    <w:rsid w:val="00F449DD"/>
    <w:rsid w:val="00F5126D"/>
    <w:rsid w:val="00F51925"/>
    <w:rsid w:val="00F55674"/>
    <w:rsid w:val="00F632C2"/>
    <w:rsid w:val="00F665EF"/>
    <w:rsid w:val="00F70FAC"/>
    <w:rsid w:val="00F7253E"/>
    <w:rsid w:val="00F72C8F"/>
    <w:rsid w:val="00F81DCB"/>
    <w:rsid w:val="00F8276D"/>
    <w:rsid w:val="00F85AD7"/>
    <w:rsid w:val="00F86BDB"/>
    <w:rsid w:val="00F90D68"/>
    <w:rsid w:val="00F91A82"/>
    <w:rsid w:val="00F9256A"/>
    <w:rsid w:val="00F926B0"/>
    <w:rsid w:val="00FA0729"/>
    <w:rsid w:val="00FA1648"/>
    <w:rsid w:val="00FA200F"/>
    <w:rsid w:val="00FA67C8"/>
    <w:rsid w:val="00FA781A"/>
    <w:rsid w:val="00FA7D3A"/>
    <w:rsid w:val="00FB16F2"/>
    <w:rsid w:val="00FB3EEA"/>
    <w:rsid w:val="00FB5A01"/>
    <w:rsid w:val="00FB6BA0"/>
    <w:rsid w:val="00FC1EB4"/>
    <w:rsid w:val="00FC6B4C"/>
    <w:rsid w:val="00FD1ADD"/>
    <w:rsid w:val="00FD2CF4"/>
    <w:rsid w:val="00FD4728"/>
    <w:rsid w:val="00FD5747"/>
    <w:rsid w:val="00FD5D7C"/>
    <w:rsid w:val="00FD76A2"/>
    <w:rsid w:val="00FE54E8"/>
    <w:rsid w:val="00FE63B0"/>
    <w:rsid w:val="00FE690D"/>
    <w:rsid w:val="00FE7042"/>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10512907">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266423675">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511383928">
      <w:bodyDiv w:val="1"/>
      <w:marLeft w:val="0"/>
      <w:marRight w:val="0"/>
      <w:marTop w:val="0"/>
      <w:marBottom w:val="0"/>
      <w:divBdr>
        <w:top w:val="none" w:sz="0" w:space="0" w:color="auto"/>
        <w:left w:val="none" w:sz="0" w:space="0" w:color="auto"/>
        <w:bottom w:val="none" w:sz="0" w:space="0" w:color="auto"/>
        <w:right w:val="none" w:sz="0" w:space="0" w:color="auto"/>
      </w:divBdr>
    </w:div>
    <w:div w:id="586886130">
      <w:bodyDiv w:val="1"/>
      <w:marLeft w:val="0"/>
      <w:marRight w:val="0"/>
      <w:marTop w:val="0"/>
      <w:marBottom w:val="0"/>
      <w:divBdr>
        <w:top w:val="none" w:sz="0" w:space="0" w:color="auto"/>
        <w:left w:val="none" w:sz="0" w:space="0" w:color="auto"/>
        <w:bottom w:val="none" w:sz="0" w:space="0" w:color="auto"/>
        <w:right w:val="none" w:sz="0" w:space="0" w:color="auto"/>
      </w:divBdr>
    </w:div>
    <w:div w:id="591015955">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695816599">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59395881">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1923096986">
      <w:bodyDiv w:val="1"/>
      <w:marLeft w:val="0"/>
      <w:marRight w:val="0"/>
      <w:marTop w:val="0"/>
      <w:marBottom w:val="0"/>
      <w:divBdr>
        <w:top w:val="none" w:sz="0" w:space="0" w:color="auto"/>
        <w:left w:val="none" w:sz="0" w:space="0" w:color="auto"/>
        <w:bottom w:val="none" w:sz="0" w:space="0" w:color="auto"/>
        <w:right w:val="none" w:sz="0" w:space="0" w:color="auto"/>
      </w:divBdr>
    </w:div>
    <w:div w:id="203503036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26F6-A3FD-4E2E-AB44-A221654D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5294</Words>
  <Characters>28632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33859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David Pope</cp:lastModifiedBy>
  <cp:revision>3</cp:revision>
  <cp:lastPrinted>2016-08-26T09:06:00Z</cp:lastPrinted>
  <dcterms:created xsi:type="dcterms:W3CDTF">2016-08-25T15:22:00Z</dcterms:created>
  <dcterms:modified xsi:type="dcterms:W3CDTF">2016-08-26T10:32:00Z</dcterms:modified>
</cp:coreProperties>
</file>